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1" w:rsidRDefault="00982421" w:rsidP="00982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проведении акции «Пешеход, на переход» в подготовительной группе №6 компенсирующей направленности для детей с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тяжелым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нарушение речи (возрастная категория 6-7 лет)</w:t>
      </w: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2421" w:rsidTr="00982421">
        <w:tc>
          <w:tcPr>
            <w:tcW w:w="4785" w:type="dxa"/>
          </w:tcPr>
          <w:p w:rsidR="00982421" w:rsidRDefault="009824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</w:tcPr>
          <w:p w:rsidR="00982421" w:rsidRDefault="00982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Разработали и провели воспитатели:                                                         Борисова И.Н.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  <w:p w:rsidR="00982421" w:rsidRDefault="00982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982421" w:rsidRDefault="00982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Садовская Ирина Олеговна</w:t>
            </w:r>
          </w:p>
          <w:p w:rsidR="00982421" w:rsidRDefault="009824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</w:tbl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421" w:rsidRDefault="00982421" w:rsidP="00982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421" w:rsidRDefault="00982421" w:rsidP="00982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421" w:rsidRDefault="00982421" w:rsidP="00982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982421" w:rsidRDefault="00982421" w:rsidP="00982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 w:line="480" w:lineRule="auto"/>
        <w:jc w:val="both"/>
      </w:pPr>
      <w:r>
        <w:lastRenderedPageBreak/>
        <w:t>В рамках проведения акции: «Пешеход, на переход!» провели следующие мероприятия.</w:t>
      </w: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a5"/>
          <w:color w:val="111111"/>
          <w:bdr w:val="none" w:sz="0" w:space="0" w:color="auto" w:frame="1"/>
        </w:rPr>
        <w:t>Цель:</w:t>
      </w:r>
      <w:r>
        <w:rPr>
          <w:color w:val="111111"/>
        </w:rPr>
        <w:t> закрепление  понятий «пешеход», «пешеходный переход», «тротуар», «пешеходная дорожка», расширение знаний о правилах перехода улицы.</w:t>
      </w: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bdr w:val="none" w:sz="0" w:space="0" w:color="auto" w:frame="1"/>
        </w:rPr>
      </w:pP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a5"/>
          <w:color w:val="111111"/>
          <w:bdr w:val="none" w:sz="0" w:space="0" w:color="auto" w:frame="1"/>
        </w:rPr>
        <w:t>Задачи:</w:t>
      </w:r>
      <w:r>
        <w:rPr>
          <w:color w:val="111111"/>
        </w:rPr>
        <w:t>- закрепить с детьми Правила дорожной безопасности;</w:t>
      </w: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продолжать учить соблюдать правила безопасного поведения на улице и при переходе через проезжую часть;</w:t>
      </w: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формировать самостоятельность и ответственность в действиях ребенка на дороге;</w:t>
      </w: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упражнять детей в умении ориентироваться относительно элементов дороги, транспортных средств;</w:t>
      </w: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развивать внимательность, наблюдательность, память;</w:t>
      </w: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развивать коммуникативные навыки, умение свободно вести диалог на заданную тему;</w:t>
      </w: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воспитывать культуру поведения на улице;</w:t>
      </w:r>
    </w:p>
    <w:p w:rsidR="00982421" w:rsidRDefault="00982421" w:rsidP="009824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пропаганда безопасного поведения участников дорожного движения.</w:t>
      </w:r>
    </w:p>
    <w:p w:rsidR="00982421" w:rsidRDefault="00982421" w:rsidP="00982421">
      <w:pPr>
        <w:rPr>
          <w:rFonts w:ascii="Arial" w:eastAsia="Times New Roman" w:hAnsi="Arial" w:cs="Arial"/>
          <w:sz w:val="27"/>
          <w:szCs w:val="27"/>
        </w:rPr>
      </w:pPr>
    </w:p>
    <w:p w:rsidR="00982421" w:rsidRDefault="00982421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Подготовили и просмотрели презентацию с детьми «Юный пешеход»</w:t>
      </w:r>
    </w:p>
    <w:p w:rsidR="00DA79D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499110</wp:posOffset>
            </wp:positionV>
            <wp:extent cx="1685925" cy="2247900"/>
            <wp:effectExtent l="19050" t="0" r="9525" b="0"/>
            <wp:wrapSquare wrapText="bothSides"/>
            <wp:docPr id="1" name="Рисунок 0" descr="-i05ydBkn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i05ydBknY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9D9" w:rsidRPr="00817C6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DA79D9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к правильным действиям в сложившейся ситуации на дороге, улице.</w:t>
      </w:r>
    </w:p>
    <w:p w:rsidR="00DA79D9" w:rsidRDefault="00DA79D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9D9" w:rsidRDefault="00DA79D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Организовали и провели сюжетно-ролевую игру «</w:t>
      </w:r>
      <w:r w:rsidR="00817C6C">
        <w:rPr>
          <w:rFonts w:ascii="Times New Roman" w:eastAsia="Times New Roman" w:hAnsi="Times New Roman" w:cs="Times New Roman"/>
          <w:sz w:val="24"/>
          <w:szCs w:val="24"/>
        </w:rPr>
        <w:t>Случай на пешеходном переходе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A79D9" w:rsidRDefault="00DA79D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C">
        <w:rPr>
          <w:rFonts w:ascii="Times New Roman" w:eastAsia="Times New Roman" w:hAnsi="Times New Roman" w:cs="Times New Roman"/>
          <w:sz w:val="24"/>
          <w:szCs w:val="24"/>
        </w:rPr>
        <w:t xml:space="preserve">разрешение проблемной ситуации на пешеходном переходе,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грамотного </w:t>
      </w:r>
      <w:r w:rsidR="00817C6C">
        <w:rPr>
          <w:rFonts w:ascii="Times New Roman" w:eastAsia="Times New Roman" w:hAnsi="Times New Roman" w:cs="Times New Roman"/>
          <w:sz w:val="24"/>
          <w:szCs w:val="24"/>
        </w:rPr>
        <w:t>пешехода.</w:t>
      </w: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17145</wp:posOffset>
            </wp:positionV>
            <wp:extent cx="1638300" cy="2181225"/>
            <wp:effectExtent l="19050" t="0" r="0" b="0"/>
            <wp:wrapSquare wrapText="bothSides"/>
            <wp:docPr id="2" name="Рисунок 1" descr="_BjUO1Gb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BjUO1GbaV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99" w:rsidRDefault="00330F99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F99" w:rsidRDefault="00817C6C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Разработали: «Советы родителям юных пешеходов»</w:t>
      </w:r>
    </w:p>
    <w:p w:rsidR="00982421" w:rsidRDefault="00817C6C" w:rsidP="0098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расширение знаний о правилах дорожного движения и безопасного поведения на улицах города.</w:t>
      </w:r>
    </w:p>
    <w:p w:rsidR="00982421" w:rsidRDefault="00330F99" w:rsidP="00982421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193040</wp:posOffset>
            </wp:positionV>
            <wp:extent cx="1685925" cy="2247900"/>
            <wp:effectExtent l="19050" t="0" r="9525" b="0"/>
            <wp:wrapSquare wrapText="bothSides"/>
            <wp:docPr id="3" name="Рисунок 2" descr="2Y2wyJTk6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Y2wyJTk6D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421" w:rsidRDefault="00982421" w:rsidP="00982421">
      <w:pPr>
        <w:tabs>
          <w:tab w:val="left" w:pos="2029"/>
        </w:tabs>
      </w:pPr>
      <w:r>
        <w:rPr>
          <w:rFonts w:ascii="Arial" w:eastAsia="Times New Roman" w:hAnsi="Arial" w:cs="Arial"/>
          <w:sz w:val="27"/>
          <w:szCs w:val="27"/>
        </w:rPr>
        <w:tab/>
      </w:r>
    </w:p>
    <w:p w:rsidR="00576A07" w:rsidRDefault="00576A07"/>
    <w:sectPr w:rsidR="00576A07" w:rsidSect="0057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421"/>
    <w:rsid w:val="000609E6"/>
    <w:rsid w:val="00330F99"/>
    <w:rsid w:val="00576A07"/>
    <w:rsid w:val="00817C6C"/>
    <w:rsid w:val="00982421"/>
    <w:rsid w:val="00CB39EE"/>
    <w:rsid w:val="00DA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82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824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7A7D2-A743-4225-B53A-88E5F43A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2021-10-19T09:50:00Z</dcterms:created>
  <dcterms:modified xsi:type="dcterms:W3CDTF">2021-10-21T07:22:00Z</dcterms:modified>
</cp:coreProperties>
</file>