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FA" w:rsidRDefault="00C45CFA" w:rsidP="00C45CF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р</w:t>
      </w:r>
      <w:r>
        <w:rPr>
          <w:rFonts w:ascii="Times New Roman" w:hAnsi="Times New Roman"/>
          <w:b/>
          <w:sz w:val="28"/>
          <w:szCs w:val="28"/>
        </w:rPr>
        <w:t xml:space="preserve">еализации проекта </w:t>
      </w:r>
      <w:r w:rsidRPr="00C45CFA">
        <w:rPr>
          <w:rFonts w:ascii="Times New Roman" w:hAnsi="Times New Roman"/>
          <w:b/>
          <w:sz w:val="28"/>
          <w:szCs w:val="28"/>
        </w:rPr>
        <w:t>«Страна –</w:t>
      </w:r>
      <w:r w:rsidRPr="00C45CFA">
        <w:rPr>
          <w:rFonts w:ascii="Times New Roman" w:hAnsi="Times New Roman"/>
          <w:b/>
          <w:sz w:val="28"/>
          <w:szCs w:val="28"/>
          <w:lang w:val="en-US"/>
        </w:rPr>
        <w:t>LEGO</w:t>
      </w:r>
      <w:r w:rsidRPr="00C45CFA">
        <w:rPr>
          <w:rFonts w:ascii="Times New Roman" w:hAnsi="Times New Roman"/>
          <w:b/>
          <w:sz w:val="28"/>
          <w:szCs w:val="28"/>
        </w:rPr>
        <w:t xml:space="preserve"> конструирования</w:t>
      </w:r>
      <w:r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в группе №6 были проведены следующие мероприятия:</w:t>
      </w:r>
    </w:p>
    <w:p w:rsidR="00C45CFA" w:rsidRDefault="00C45CFA" w:rsidP="00C45CF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Разместили  консультацию</w:t>
      </w:r>
      <w:proofErr w:type="gramEnd"/>
      <w:r>
        <w:rPr>
          <w:rFonts w:ascii="Times New Roman" w:hAnsi="Times New Roman"/>
          <w:sz w:val="28"/>
          <w:szCs w:val="28"/>
        </w:rPr>
        <w:t xml:space="preserve">  по теме проводимого проекта  в родительских уголках. </w:t>
      </w:r>
      <w:r w:rsidRPr="00C45CFA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45CFA">
        <w:rPr>
          <w:rFonts w:ascii="Times New Roman" w:hAnsi="Times New Roman"/>
          <w:bCs/>
          <w:sz w:val="28"/>
          <w:szCs w:val="28"/>
        </w:rPr>
        <w:t>Как LEGO влияет на  развитие детей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45CFA">
        <w:rPr>
          <w:rFonts w:ascii="Times New Roman" w:hAnsi="Times New Roman"/>
          <w:bCs/>
          <w:sz w:val="28"/>
          <w:szCs w:val="28"/>
        </w:rPr>
        <w:t>»</w:t>
      </w:r>
    </w:p>
    <w:p w:rsidR="00C45CFA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родителями, направленное на реализацию проекта.</w:t>
      </w:r>
    </w:p>
    <w:p w:rsidR="003640AE" w:rsidRDefault="003640AE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640AE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97E6523" wp14:editId="70FAB253">
            <wp:extent cx="1414130" cy="2444304"/>
            <wp:effectExtent l="0" t="0" r="0" b="0"/>
            <wp:docPr id="1" name="Рисунок 1" descr="https://sun9-25.userapi.com/impg/Wd78ubMK3llh38a0d6FKwco3Doqn-cSAv18_5w/1hzUROdqM78.jpg?size=625x1080&amp;quality=95&amp;sign=e8c6b28731e318f13f917b9b309b0a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Wd78ubMK3llh38a0d6FKwco3Doqn-cSAv18_5w/1hzUROdqM78.jpg?size=625x1080&amp;quality=95&amp;sign=e8c6b28731e318f13f917b9b309b0af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54" cy="24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FA" w:rsidRPr="00C45CFA" w:rsidRDefault="00C45CFA" w:rsidP="00C45CFA">
      <w:pPr>
        <w:pStyle w:val="1"/>
        <w:rPr>
          <w:rFonts w:ascii="Times New Roman" w:hAnsi="Times New Roman"/>
          <w:sz w:val="28"/>
          <w:szCs w:val="28"/>
        </w:rPr>
      </w:pPr>
      <w:r>
        <w:t>-</w:t>
      </w:r>
      <w:r w:rsidRPr="00C45CFA">
        <w:rPr>
          <w:rFonts w:ascii="Times New Roman" w:hAnsi="Times New Roman"/>
          <w:sz w:val="28"/>
          <w:szCs w:val="28"/>
        </w:rPr>
        <w:t xml:space="preserve"> </w:t>
      </w:r>
      <w:r w:rsidRPr="00C45CFA">
        <w:rPr>
          <w:rFonts w:ascii="Times New Roman" w:hAnsi="Times New Roman"/>
          <w:sz w:val="28"/>
          <w:szCs w:val="28"/>
        </w:rPr>
        <w:t>Знакомство с основными составляющими частями среды конструктора.</w:t>
      </w:r>
    </w:p>
    <w:p w:rsidR="008609AF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Start"/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Спонтанная</w:t>
      </w:r>
      <w:proofErr w:type="gramEnd"/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индивидуальная ЛЕГО-игра детей, или знакомство с ЛЕГО продолжается»</w:t>
      </w:r>
    </w:p>
    <w:p w:rsidR="00C45CFA" w:rsidRP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 в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ыработка навыка различения деталей в коробке, умение слушать информацию педагога.</w:t>
      </w:r>
    </w:p>
    <w:p w:rsidR="00C45CFA" w:rsidRDefault="00C45CFA" w:rsidP="00C45CFA"/>
    <w:p w:rsidR="00C45CFA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t>-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Проведение дидактической игры «Разноцветные башни», «Дорога для автомобиля»</w:t>
      </w:r>
    </w:p>
    <w:p w:rsidR="00C45CFA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развитие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 инициативы и творческих способностей на основе сотрудничества </w:t>
      </w:r>
      <w:proofErr w:type="gramStart"/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сверстниками.</w:t>
      </w:r>
    </w:p>
    <w:p w:rsidR="003640AE" w:rsidRDefault="003640AE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640AE">
        <w:rPr>
          <w:rFonts w:ascii="Times New Roman" w:eastAsia="Times New Roman" w:hAnsi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E2CB75" wp14:editId="78A4234A">
            <wp:simplePos x="0" y="0"/>
            <wp:positionH relativeFrom="column">
              <wp:posOffset>3848127</wp:posOffset>
            </wp:positionH>
            <wp:positionV relativeFrom="paragraph">
              <wp:posOffset>59350</wp:posOffset>
            </wp:positionV>
            <wp:extent cx="2328531" cy="1897792"/>
            <wp:effectExtent l="0" t="0" r="0" b="7620"/>
            <wp:wrapNone/>
            <wp:docPr id="3" name="Рисунок 3" descr="https://sun9-20.userapi.com/impg/oJbaKznK5XCVt7M9xUtfdmycaeKI2xFzBfQUpQ/V2vScGx-nJk.jpg?size=1280x1044&amp;quality=95&amp;sign=2545eab9d790c988c8699d5f09e10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oJbaKznK5XCVt7M9xUtfdmycaeKI2xFzBfQUpQ/V2vScGx-nJk.jpg?size=1280x1044&amp;quality=95&amp;sign=2545eab9d790c988c8699d5f09e109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31" cy="18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0AE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4F1F506" wp14:editId="2151B03D">
            <wp:extent cx="3760279" cy="2009554"/>
            <wp:effectExtent l="0" t="0" r="0" b="0"/>
            <wp:docPr id="2" name="Рисунок 2" descr="https://sun9-32.userapi.com/impg/N-6e5eeiQCXyb0l2piHisBSWBIGp0_9Yg1r4xA/4ivpqR4YEIU.jpg?size=1280x684&amp;quality=95&amp;sign=ded507c98e3d96860ef3f2d16455b9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N-6e5eeiQCXyb0l2piHisBSWBIGp0_9Yg1r4xA/4ivpqR4YEIU.jpg?size=1280x684&amp;quality=95&amp;sign=ded507c98e3d96860ef3f2d16455b95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70" cy="20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0AE">
        <w:t xml:space="preserve"> </w:t>
      </w:r>
    </w:p>
    <w:p w:rsidR="00C45CFA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Аппликация модульная обрывная «Строим дом многоэтажный»</w:t>
      </w:r>
    </w:p>
    <w:p w:rsidR="00C45CFA" w:rsidRDefault="00C45CFA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</w:t>
      </w:r>
      <w:r w:rsidRPr="00C45CFA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родолжать знакомить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детей с домами на улицах города.</w:t>
      </w:r>
    </w:p>
    <w:p w:rsidR="003640AE" w:rsidRDefault="003640AE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640AE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F71FE74" wp14:editId="133B7BEA">
            <wp:extent cx="2753832" cy="2064728"/>
            <wp:effectExtent l="0" t="0" r="8890" b="0"/>
            <wp:docPr id="4" name="Рисунок 4" descr="https://sun9-24.userapi.com/impg/hQUhVbLNgCWWA6j5E9kctNeIkZmv8gyaukk1-A/leksqoyexxg.jpg?size=1280x960&amp;quality=95&amp;sign=87ba1b28c53c5ee4e93c4d3959f863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hQUhVbLNgCWWA6j5E9kctNeIkZmv8gyaukk1-A/leksqoyexxg.jpg?size=1280x960&amp;quality=95&amp;sign=87ba1b28c53c5ee4e93c4d3959f863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63" cy="20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640AE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2417EAD" wp14:editId="05A5995A">
            <wp:extent cx="1792150" cy="2062716"/>
            <wp:effectExtent l="0" t="0" r="0" b="0"/>
            <wp:docPr id="5" name="Рисунок 5" descr="https://sun9-71.userapi.com/impg/CoFM3eHuUXh_viJoK0jyH0XUB9OJSBKPRCzDUw/CSlNo17wK7c.jpg?size=939x1080&amp;quality=95&amp;sign=f7fb20d97bfc9dcd9774a7bfba6e1f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CoFM3eHuUXh_viJoK0jyH0XUB9OJSBKPRCzDUw/CSlNo17wK7c.jpg?size=939x1080&amp;quality=95&amp;sign=f7fb20d97bfc9dcd9774a7bfba6e1f7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36" cy="20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-Создание «Улицы города» с помощью деревянного конструктора.</w:t>
      </w: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</w:t>
      </w:r>
      <w:r w:rsidRPr="00C45CFA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азвивать творческую инициативу и самостоятельность.</w:t>
      </w:r>
    </w:p>
    <w:p w:rsidR="00792AC3" w:rsidRDefault="00792AC3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AC3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494464EA" wp14:editId="5FE04391">
            <wp:extent cx="2307265" cy="2492578"/>
            <wp:effectExtent l="0" t="0" r="0" b="3175"/>
            <wp:docPr id="6" name="Рисунок 6" descr="https://sun9-5.userapi.com/impg/yGkQ7SBONSz8wX7ys2TlQq_ZXptF7i6goFYs2g/mTuCI8K-zW8.jpg?size=1000x1080&amp;quality=95&amp;sign=940f5f9be4dd2328c038eb5586fa6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impg/yGkQ7SBONSz8wX7ys2TlQq_ZXptF7i6goFYs2g/mTuCI8K-zW8.jpg?size=1000x1080&amp;quality=95&amp;sign=940f5f9be4dd2328c038eb5586fa6c2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96" cy="24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92AC3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D4FC92B" wp14:editId="58E55DCC">
            <wp:extent cx="3357330" cy="2488019"/>
            <wp:effectExtent l="0" t="0" r="0" b="7620"/>
            <wp:docPr id="7" name="Рисунок 7" descr="https://sun9-4.userapi.com/impg/IV3klkDVjInJk2DcAv8JW6wut8li8Dosb0K69Q/YWaSXjSBlMg.jpg?size=1280x949&amp;quality=95&amp;sign=cb87e9c548532d371d6413fa4e3c0d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impg/IV3klkDVjInJk2DcAv8JW6wut8li8Dosb0K69Q/YWaSXjSBlMg.jpg?size=1280x949&amp;quality=95&amp;sign=cb87e9c548532d371d6413fa4e3c0db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88" cy="24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45CFA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Оформление схем для  </w:t>
      </w:r>
      <w:r w:rsidRPr="00C45CFA">
        <w:rPr>
          <w:rFonts w:ascii="Times New Roman" w:eastAsia="Times New Roman" w:hAnsi="Times New Roman"/>
          <w:sz w:val="28"/>
          <w:szCs w:val="28"/>
          <w:lang w:val="en-US" w:eastAsia="ru-RU"/>
        </w:rPr>
        <w:t>LEGO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конструирования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FA" w:rsidRPr="00C45CFA" w:rsidRDefault="00C45CFA" w:rsidP="00C45CF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</w:t>
      </w:r>
      <w:r w:rsidRPr="00C45CFA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5CFA">
        <w:rPr>
          <w:rFonts w:ascii="Times New Roman" w:eastAsia="Times New Roman" w:hAnsi="Times New Roman"/>
          <w:sz w:val="28"/>
          <w:szCs w:val="28"/>
          <w:lang w:eastAsia="ru-RU"/>
        </w:rPr>
        <w:t>азвитие умения самостоятельно выбирать схему и  строительный материал.</w:t>
      </w:r>
    </w:p>
    <w:p w:rsidR="00C45CFA" w:rsidRPr="00C45CFA" w:rsidRDefault="00792AC3" w:rsidP="00C45CF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92AC3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E2B83F4" wp14:editId="3671E17C">
            <wp:extent cx="1516917" cy="2019730"/>
            <wp:effectExtent l="0" t="0" r="7620" b="0"/>
            <wp:docPr id="8" name="Рисунок 8" descr="https://sun9-22.userapi.com/impg/-i6TJNd8it6t0StTVxIcjXgzKUfo4HQ9NebMrw/Mz3uTMby0EA.jpg?size=812x1080&amp;quality=95&amp;sign=a10922a3310afd70e9443d8953864c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g/-i6TJNd8it6t0StTVxIcjXgzKUfo4HQ9NebMrw/Mz3uTMby0EA.jpg?size=812x1080&amp;quality=95&amp;sign=a10922a3310afd70e9443d8953864cd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87" cy="20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CFA" w:rsidRPr="00C4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21"/>
    <w:rsid w:val="00032321"/>
    <w:rsid w:val="003640AE"/>
    <w:rsid w:val="00792AC3"/>
    <w:rsid w:val="008609AF"/>
    <w:rsid w:val="00C4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C45CFA"/>
    <w:pPr>
      <w:spacing w:after="0" w:line="240" w:lineRule="auto"/>
    </w:pPr>
    <w:rPr>
      <w:rFonts w:eastAsia="Times New Roman"/>
      <w:lang w:eastAsia="ru-RU"/>
    </w:rPr>
  </w:style>
  <w:style w:type="paragraph" w:styleId="a3">
    <w:name w:val="No Spacing"/>
    <w:uiPriority w:val="1"/>
    <w:qFormat/>
    <w:rsid w:val="00C45C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0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C45CFA"/>
    <w:pPr>
      <w:spacing w:after="0" w:line="240" w:lineRule="auto"/>
    </w:pPr>
    <w:rPr>
      <w:rFonts w:eastAsia="Times New Roman"/>
      <w:lang w:eastAsia="ru-RU"/>
    </w:rPr>
  </w:style>
  <w:style w:type="paragraph" w:styleId="a3">
    <w:name w:val="No Spacing"/>
    <w:uiPriority w:val="1"/>
    <w:qFormat/>
    <w:rsid w:val="00C45C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0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7282636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2009-05-12T21:02:00Z</dcterms:created>
  <dcterms:modified xsi:type="dcterms:W3CDTF">2023-03-18T06:20:00Z</dcterms:modified>
</cp:coreProperties>
</file>