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2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78522A" w:rsidRPr="0078522A" w:rsidTr="0078522A">
        <w:tc>
          <w:tcPr>
            <w:tcW w:w="4618" w:type="dxa"/>
            <w:hideMark/>
          </w:tcPr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Принято:</w:t>
            </w:r>
          </w:p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ДС «Улыбка» </w:t>
            </w:r>
            <w:proofErr w:type="spellStart"/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олгодонска</w:t>
            </w:r>
            <w:proofErr w:type="spellEnd"/>
          </w:p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№1 «31» августа 2023г.</w:t>
            </w:r>
          </w:p>
        </w:tc>
        <w:tc>
          <w:tcPr>
            <w:tcW w:w="4618" w:type="dxa"/>
            <w:hideMark/>
          </w:tcPr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Утверждено:</w:t>
            </w:r>
          </w:p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заведующего МБДОУ</w:t>
            </w:r>
          </w:p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ДС «Улыбка» </w:t>
            </w:r>
            <w:proofErr w:type="spellStart"/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олгодонска</w:t>
            </w:r>
            <w:proofErr w:type="spellEnd"/>
          </w:p>
          <w:p w:rsidR="0078522A" w:rsidRPr="0078522A" w:rsidRDefault="0078522A" w:rsidP="007852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31.08.2023 г. № 223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 программа</w:t>
      </w:r>
      <w:r w:rsidRPr="007852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воспитателей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подготовительной группы компенсирующей направленности (6 – 7 лет)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детей с нарушением речи № 6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2023-2024 учебный год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«Улыбка» </w:t>
      </w:r>
      <w:proofErr w:type="spellStart"/>
      <w:r w:rsidRPr="00785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785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785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олгодонска</w:t>
      </w:r>
      <w:proofErr w:type="spellEnd"/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83"/>
      </w:tblGrid>
      <w:tr w:rsidR="0078522A" w:rsidRPr="0078522A" w:rsidTr="0078522A">
        <w:tc>
          <w:tcPr>
            <w:tcW w:w="4785" w:type="dxa"/>
          </w:tcPr>
          <w:p w:rsidR="0078522A" w:rsidRPr="0078522A" w:rsidRDefault="0078522A" w:rsidP="0078522A"/>
        </w:tc>
        <w:tc>
          <w:tcPr>
            <w:tcW w:w="4786" w:type="dxa"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Воспитатели: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Борисова Ирина Николаевна – высшая квалификационная категория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Переверзева Вера Сергеевн</w:t>
            </w:r>
            <w:proofErr w:type="gramStart"/>
            <w:r w:rsidRPr="0078522A">
              <w:rPr>
                <w:sz w:val="24"/>
                <w:szCs w:val="24"/>
              </w:rPr>
              <w:t>а-</w:t>
            </w:r>
            <w:proofErr w:type="gramEnd"/>
            <w:r w:rsidRPr="0078522A">
              <w:rPr>
                <w:sz w:val="24"/>
                <w:szCs w:val="24"/>
              </w:rPr>
              <w:t xml:space="preserve"> первая квалификационная категория</w:t>
            </w:r>
          </w:p>
          <w:p w:rsidR="0078522A" w:rsidRPr="0078522A" w:rsidRDefault="0078522A" w:rsidP="0078522A"/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</w:t>
      </w:r>
    </w:p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696595" w:rsidRDefault="0078522A" w:rsidP="0078522A">
      <w:pPr>
        <w:spacing w:after="0" w:line="240" w:lineRule="auto"/>
        <w:ind w:left="3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78522A" w:rsidRPr="00696595" w:rsidRDefault="0078522A" w:rsidP="0078522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93"/>
      </w:tblGrid>
      <w:tr w:rsidR="0078522A" w:rsidRPr="00696595" w:rsidTr="0078522A">
        <w:tc>
          <w:tcPr>
            <w:tcW w:w="9606" w:type="dxa"/>
            <w:gridSpan w:val="3"/>
          </w:tcPr>
          <w:p w:rsidR="0078522A" w:rsidRPr="00696595" w:rsidRDefault="0078522A" w:rsidP="0078522A">
            <w:pPr>
              <w:jc w:val="center"/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I.ЦЕЛЕВОЙ РАЗДЕЛ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 xml:space="preserve">Пояснительная записка: </w:t>
            </w:r>
          </w:p>
          <w:p w:rsidR="0078522A" w:rsidRPr="00696595" w:rsidRDefault="0078522A" w:rsidP="00C06E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 xml:space="preserve">- Цели и задачи реализации Программы подготовительной группы компенсирующей направленности; </w:t>
            </w:r>
          </w:p>
          <w:p w:rsidR="0078522A" w:rsidRPr="00696595" w:rsidRDefault="0078522A" w:rsidP="00C06E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 xml:space="preserve">- Принципы и подходы в организации образовательного процесса; </w:t>
            </w:r>
          </w:p>
          <w:p w:rsidR="0078522A" w:rsidRPr="00696595" w:rsidRDefault="0078522A" w:rsidP="00C06E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 xml:space="preserve">- Возрастные и индивидуальные особенности детей подготовительной  группы компенсирующей направленности. </w:t>
            </w:r>
          </w:p>
        </w:tc>
        <w:tc>
          <w:tcPr>
            <w:tcW w:w="993" w:type="dxa"/>
          </w:tcPr>
          <w:p w:rsidR="0078522A" w:rsidRPr="00696595" w:rsidRDefault="0078522A" w:rsidP="0078522A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  <w:t>4</w:t>
            </w:r>
          </w:p>
          <w:p w:rsidR="0078522A" w:rsidRPr="00696595" w:rsidRDefault="0078522A" w:rsidP="0078522A">
            <w:pPr>
              <w:jc w:val="center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  <w:t>5</w:t>
            </w:r>
          </w:p>
          <w:p w:rsidR="0078522A" w:rsidRPr="00696595" w:rsidRDefault="0078522A" w:rsidP="0078522A">
            <w:pPr>
              <w:jc w:val="center"/>
              <w:rPr>
                <w:strike/>
                <w:sz w:val="26"/>
                <w:szCs w:val="26"/>
              </w:rPr>
            </w:pPr>
          </w:p>
          <w:p w:rsidR="0078522A" w:rsidRPr="00C06E2A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78522A" w:rsidRPr="00C06E2A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Планируемые результаты освоения Программы детьми подготовительной группы №6 компенсирующей направленности</w:t>
            </w:r>
          </w:p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-</w:t>
            </w:r>
            <w:r w:rsidRPr="00696595">
              <w:t xml:space="preserve"> </w:t>
            </w:r>
            <w:r w:rsidRPr="00696595">
              <w:rPr>
                <w:sz w:val="26"/>
                <w:szCs w:val="26"/>
              </w:rPr>
              <w:t>целевые ориентиры на этапе завершения освоения Программы</w:t>
            </w:r>
          </w:p>
        </w:tc>
        <w:tc>
          <w:tcPr>
            <w:tcW w:w="993" w:type="dxa"/>
          </w:tcPr>
          <w:p w:rsidR="0078522A" w:rsidRPr="00C06E2A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78522A" w:rsidRPr="00696595" w:rsidTr="0078522A">
        <w:tc>
          <w:tcPr>
            <w:tcW w:w="9606" w:type="dxa"/>
            <w:gridSpan w:val="3"/>
          </w:tcPr>
          <w:p w:rsidR="0078522A" w:rsidRPr="00696595" w:rsidRDefault="0078522A" w:rsidP="0078522A">
            <w:pPr>
              <w:jc w:val="center"/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II. СОДЕРЖАТЕЛЬНЫЙ РАЗДЕЛ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Планирование НОД на 2023-2024 учебный год в подготовительной группе № 6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Описание образовательной деятельности обучающихся с тяжёлыми нарушениями речи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Описание образовательной деятельности по профессиональной коррекции нарушений развития обучающихся с ТНР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jc w:val="both"/>
              <w:rPr>
                <w:sz w:val="26"/>
                <w:szCs w:val="26"/>
              </w:rPr>
            </w:pPr>
            <w:r w:rsidRPr="00696595">
              <w:rPr>
                <w:sz w:val="24"/>
                <w:szCs w:val="24"/>
              </w:rPr>
              <w:t>Диагностика речевых и неречевых функций обучающихся с ТНР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  <w:highlight w:val="yellow"/>
              </w:rPr>
            </w:pPr>
            <w:r w:rsidRPr="00696595">
              <w:rPr>
                <w:sz w:val="24"/>
                <w:szCs w:val="24"/>
              </w:rPr>
              <w:t xml:space="preserve">Коррекция нарушений </w:t>
            </w:r>
            <w:proofErr w:type="spellStart"/>
            <w:r w:rsidRPr="00696595">
              <w:rPr>
                <w:sz w:val="24"/>
                <w:szCs w:val="24"/>
              </w:rPr>
              <w:t>речеязыкового</w:t>
            </w:r>
            <w:proofErr w:type="spellEnd"/>
            <w:r w:rsidRPr="00696595">
              <w:rPr>
                <w:sz w:val="24"/>
                <w:szCs w:val="24"/>
              </w:rPr>
              <w:t xml:space="preserve"> развития обучающихся с ТНР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2.6.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Планирование взаимодействия с семьями воспитанников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2.7.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Направления, выбранные участниками образовательных отношений из числа парциальных и иных программ и /или созданных ими самостоятельно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2.8.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Особенности организации образовательного процесса в группе (климатические, демографические, национально-культурные и другие)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78522A" w:rsidRPr="00696595" w:rsidTr="0078522A">
        <w:tc>
          <w:tcPr>
            <w:tcW w:w="9606" w:type="dxa"/>
            <w:gridSpan w:val="3"/>
          </w:tcPr>
          <w:p w:rsidR="0078522A" w:rsidRPr="00696595" w:rsidRDefault="0078522A" w:rsidP="0078522A">
            <w:pPr>
              <w:jc w:val="center"/>
              <w:rPr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III. ОРГАНИЗАЦИОННЫЙ РАЗДЕЛ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jc w:val="both"/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Психолого-педагогические условия, обеспечивающие развитие ребенка с ТНР</w:t>
            </w:r>
          </w:p>
        </w:tc>
        <w:tc>
          <w:tcPr>
            <w:tcW w:w="993" w:type="dxa"/>
          </w:tcPr>
          <w:p w:rsidR="0078522A" w:rsidRPr="00696595" w:rsidRDefault="0078522A" w:rsidP="0078522A">
            <w:pPr>
              <w:jc w:val="center"/>
              <w:rPr>
                <w:sz w:val="26"/>
                <w:szCs w:val="26"/>
              </w:rPr>
            </w:pP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696595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jc w:val="both"/>
              <w:rPr>
                <w:sz w:val="26"/>
                <w:szCs w:val="26"/>
              </w:rPr>
            </w:pPr>
            <w:r w:rsidRPr="00696595">
              <w:rPr>
                <w:sz w:val="26"/>
                <w:szCs w:val="26"/>
              </w:rPr>
              <w:t>Перечень методических пособий, обеспечивающих реализацию образовательной деятельности в подготовительной  группе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3.2. 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>Режим дня воспитанников подготовительной группы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3.3. 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>Организация развивающей предметно - пространственной среды подготовительной группы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3.4. 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>Традиционные события, праздники, мероприятия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3.5. </w:t>
            </w: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 xml:space="preserve">Комплексно - тематическое планирование </w:t>
            </w:r>
            <w:proofErr w:type="gramStart"/>
            <w:r w:rsidRPr="00696595">
              <w:rPr>
                <w:rFonts w:eastAsia="Calibri"/>
                <w:color w:val="000000"/>
                <w:sz w:val="26"/>
                <w:szCs w:val="26"/>
              </w:rPr>
              <w:t>непосредственной</w:t>
            </w:r>
            <w:proofErr w:type="gramEnd"/>
            <w:r w:rsidRPr="0069659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 xml:space="preserve">образовательной деятельности 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>Приложение 1. Перспективный план работы по обучению детей безопасному поведению на дорогах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78522A" w:rsidRPr="00696595" w:rsidTr="0078522A">
        <w:tc>
          <w:tcPr>
            <w:tcW w:w="81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96595">
              <w:rPr>
                <w:rFonts w:eastAsia="Calibri"/>
                <w:color w:val="000000"/>
                <w:sz w:val="26"/>
                <w:szCs w:val="26"/>
              </w:rPr>
              <w:t>Приложение 2. Перспективный план взаимодействия с родителями детей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78522A" w:rsidRPr="00696595" w:rsidRDefault="00C06E2A" w:rsidP="00785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</w:tbl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15FD" w:rsidRDefault="002115FD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15FD" w:rsidRDefault="002115FD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15FD" w:rsidRDefault="002115FD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Pr="00696595" w:rsidRDefault="0078522A" w:rsidP="0078522A">
      <w:pPr>
        <w:spacing w:after="0" w:line="246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I.ЦЕЛЕВОЙ РАЗДЕЛ</w:t>
      </w:r>
    </w:p>
    <w:p w:rsidR="0078522A" w:rsidRPr="00696595" w:rsidRDefault="0078522A" w:rsidP="0078522A">
      <w:pPr>
        <w:spacing w:after="0" w:line="246" w:lineRule="auto"/>
        <w:ind w:right="1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1.1. Пояснительная записка</w:t>
      </w:r>
    </w:p>
    <w:p w:rsidR="0078522A" w:rsidRPr="00696595" w:rsidRDefault="0078522A" w:rsidP="0078522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воспитателей подготовительной группы № 6 компенсирующей направленности (6-7 лет) для детей с нарушением речи  на 2023-2024 учебный год муниципального бюджетного дошкольного образовательного учреждения детского сада «Улыбка» </w:t>
      </w:r>
      <w:proofErr w:type="spellStart"/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олгодонска</w:t>
      </w:r>
      <w:proofErr w:type="spellEnd"/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-Программа) разработана на основе Адаптированной образовательной программы дошкольного образования муниципального  бюджетного  дошкольного  образовательного учреждения  детского  сада  «Улыбка» </w:t>
      </w:r>
      <w:proofErr w:type="spellStart"/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г.Волгодонска</w:t>
      </w:r>
      <w:proofErr w:type="spellEnd"/>
      <w:r w:rsidRPr="006965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 соответствии с нормативно-правовыми документами:</w:t>
      </w:r>
    </w:p>
    <w:p w:rsidR="0078522A" w:rsidRPr="00696595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29.12.2012 № 273-ФЗ «Об образовании в Российской Федерации»;</w:t>
      </w:r>
    </w:p>
    <w:p w:rsidR="0078522A" w:rsidRPr="00696595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РФ от 31июля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31.08.2020 № 59599);</w:t>
      </w:r>
    </w:p>
    <w:p w:rsidR="0078522A" w:rsidRPr="00696595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Главного государственного санитарного врача Российской Федерации от 28 сентября 2020 г. № 28 г. Москва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г. N 61573);</w:t>
      </w:r>
    </w:p>
    <w:p w:rsidR="0078522A" w:rsidRPr="00696595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Главного государственного санитарного врача Российской Федерации от 28 января 2021 г. № 2 г. Москва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 января 2020 г. N 62296);</w:t>
      </w:r>
    </w:p>
    <w:p w:rsidR="0078522A" w:rsidRPr="00696595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5 августа 2013 г. № 662 «Об осуществлении мониторинга системы образования»;</w:t>
      </w:r>
    </w:p>
    <w:p w:rsidR="0078522A" w:rsidRPr="00696595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 (приказ Минпросвещения от 24 ноября 2022 года № 1022 и др.</w:t>
      </w:r>
      <w:proofErr w:type="gramEnd"/>
    </w:p>
    <w:p w:rsidR="0078522A" w:rsidRPr="00696595" w:rsidRDefault="0078522A" w:rsidP="0078522A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:rsidR="0078522A" w:rsidRPr="00696595" w:rsidRDefault="0078522A" w:rsidP="0078522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37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8522A" w:rsidRPr="00696595" w:rsidRDefault="0078522A" w:rsidP="0078522A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определяет содержание и организацию воспитательно-образовательного процесса для детей подготовительной группы.</w:t>
      </w:r>
    </w:p>
    <w:p w:rsidR="0078522A" w:rsidRPr="00696595" w:rsidRDefault="0078522A" w:rsidP="0078522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39" w:lineRule="auto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реализации рабочей программы большое значение имеет: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каждого ребенка;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группе атмосферы гуманного и доброжелательного отношения ко всем воспитанникам;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(творческая организация) процесса воспитания и обучения;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ребенка в процессе воспитания и обучения;</w:t>
      </w:r>
    </w:p>
    <w:p w:rsidR="0078522A" w:rsidRPr="00696595" w:rsidRDefault="0078522A" w:rsidP="0078522A">
      <w:pPr>
        <w:numPr>
          <w:ilvl w:val="0"/>
          <w:numId w:val="3"/>
        </w:numPr>
        <w:tabs>
          <w:tab w:val="left" w:pos="2"/>
        </w:tabs>
        <w:spacing w:after="0" w:line="23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семьи в жизни группы и дошкольного учреждения в целом.</w:t>
      </w:r>
    </w:p>
    <w:p w:rsidR="0078522A" w:rsidRPr="00696595" w:rsidRDefault="0078522A" w:rsidP="0078522A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</w:t>
      </w:r>
    </w:p>
    <w:p w:rsidR="0078522A" w:rsidRPr="00696595" w:rsidRDefault="0078522A" w:rsidP="0078522A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</w:t>
      </w:r>
    </w:p>
    <w:p w:rsidR="0078522A" w:rsidRPr="00696595" w:rsidRDefault="0078522A" w:rsidP="0078522A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педагогического процесса при реализации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78522A" w:rsidRPr="00696595" w:rsidRDefault="0078522A" w:rsidP="0078522A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numPr>
          <w:ilvl w:val="1"/>
          <w:numId w:val="1"/>
        </w:numPr>
        <w:tabs>
          <w:tab w:val="left" w:pos="1077"/>
        </w:tabs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78522A" w:rsidRPr="00696595" w:rsidRDefault="0078522A" w:rsidP="0078522A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реализации Программы:</w:t>
      </w:r>
    </w:p>
    <w:p w:rsidR="0078522A" w:rsidRPr="00696595" w:rsidRDefault="0078522A" w:rsidP="0078522A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:rsidR="0078522A" w:rsidRPr="00696595" w:rsidRDefault="0078522A" w:rsidP="0078522A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8522A" w:rsidRPr="00696595" w:rsidRDefault="0078522A" w:rsidP="0078522A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 xml:space="preserve">реализация содержания АОП </w:t>
            </w:r>
            <w:proofErr w:type="gramStart"/>
            <w:r w:rsidRPr="00696595">
              <w:rPr>
                <w:bCs/>
                <w:sz w:val="24"/>
                <w:szCs w:val="24"/>
                <w:lang w:bidi="ru-RU"/>
              </w:rPr>
              <w:t>ДО</w:t>
            </w:r>
            <w:proofErr w:type="gramEnd"/>
            <w:r w:rsidRPr="00696595">
              <w:rPr>
                <w:bCs/>
                <w:sz w:val="24"/>
                <w:szCs w:val="24"/>
                <w:lang w:bidi="ru-RU"/>
              </w:rPr>
              <w:t>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коррекция недостатков психофизического развития обучающихся с ТНР;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охрана и укрепление физического и психического здоровья обучающихся с ТНР, в том числе их эмоционального благополучия;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 xml:space="preserve">формирование социокультурной среды, соответствующей психофизическим и индивидуальным особенностям развития </w:t>
            </w:r>
            <w:proofErr w:type="gramStart"/>
            <w:r w:rsidRPr="00696595">
              <w:rPr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 w:rsidRPr="00696595">
              <w:rPr>
                <w:bCs/>
                <w:sz w:val="24"/>
                <w:szCs w:val="24"/>
                <w:lang w:bidi="ru-RU"/>
              </w:rPr>
              <w:t xml:space="preserve"> с ТНР;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      </w:r>
            <w:proofErr w:type="spellStart"/>
            <w:r w:rsidRPr="00696595">
              <w:rPr>
                <w:bCs/>
                <w:sz w:val="24"/>
                <w:szCs w:val="24"/>
                <w:lang w:bidi="ru-RU"/>
              </w:rPr>
              <w:t>абилитации</w:t>
            </w:r>
            <w:proofErr w:type="spellEnd"/>
            <w:r w:rsidRPr="00696595">
              <w:rPr>
                <w:bCs/>
                <w:sz w:val="24"/>
                <w:szCs w:val="24"/>
                <w:lang w:bidi="ru-RU"/>
              </w:rPr>
              <w:t>), охраны и укрепления здоровья обучающихся с ТНР;</w:t>
            </w:r>
          </w:p>
        </w:tc>
      </w:tr>
      <w:tr w:rsidR="0078522A" w:rsidRPr="00696595" w:rsidTr="0078522A">
        <w:tc>
          <w:tcPr>
            <w:tcW w:w="568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9072" w:type="dxa"/>
          </w:tcPr>
          <w:p w:rsidR="0078522A" w:rsidRPr="00696595" w:rsidRDefault="0078522A" w:rsidP="0078522A">
            <w:pPr>
              <w:rPr>
                <w:bCs/>
                <w:sz w:val="24"/>
                <w:szCs w:val="24"/>
                <w:lang w:bidi="ru-RU"/>
              </w:rPr>
            </w:pPr>
            <w:r w:rsidRPr="00696595">
              <w:rPr>
                <w:bCs/>
                <w:sz w:val="24"/>
                <w:szCs w:val="24"/>
                <w:lang w:bidi="ru-RU"/>
              </w:rPr>
              <w:t>обеспечение преемственности целей, задач и содержания дошкольного и начального общего образования.</w:t>
            </w:r>
          </w:p>
        </w:tc>
      </w:tr>
    </w:tbl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подходы в организации образовательного процесса детей подготовительной группы</w:t>
      </w:r>
    </w:p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построена на основных принципах ФГОС:</w:t>
      </w: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1)поддержка разнообразия детства; сохранение уникальности и </w:t>
      </w:r>
      <w:proofErr w:type="spell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периоду; </w:t>
      </w: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2)личностно – развивающий и гуманистический характер взаимодействия</w:t>
      </w:r>
      <w:r w:rsidRPr="00696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(родителей (законных представителей), педагогических и иных работников Организации) и детей; </w:t>
      </w: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3)уважение личности ребёнка;</w:t>
      </w:r>
      <w:r w:rsidRPr="00696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4)реализация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 ребёнка.</w:t>
      </w:r>
    </w:p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ge6"/>
      <w:bookmarkEnd w:id="0"/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содержании программы учтены основные принципы дошкольного образования: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построение образовательной деятельности на основе индивидуальных</w:t>
      </w:r>
      <w:r w:rsidRPr="00696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ребёнка, при котором сам ребёнок становится активным в выборе содержания своего образования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тановится субъектом образования (далее - индивидуализация дошкольного образования);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поддержка инициативы детей в различных видах деятельности;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сотрудничество Организации с семьёй;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  <w:r w:rsidRPr="00696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7)формирование познавательных интересов и познавательных действий ребёнка в различных видах деятельности;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8)возрастная адекватность дошкольного образования (соответствие условий,</w:t>
      </w:r>
      <w:r w:rsidRPr="00696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методов возрасту и особенностям развития); 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учёт этнокультурной ситуации развития детей.</w:t>
      </w:r>
    </w:p>
    <w:p w:rsidR="0078522A" w:rsidRPr="00696595" w:rsidRDefault="0078522A" w:rsidP="0078522A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осуществляется в процессе разнообразных видов деятельности.</w:t>
      </w:r>
    </w:p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 это:</w:t>
      </w:r>
    </w:p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6"/>
        <w:gridCol w:w="6196"/>
      </w:tblGrid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 xml:space="preserve"> включая сюжетно-ролевую игру как ведущую деятельность детей дошкольного возраста, а также игру с правилами и другие виды игры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696595">
              <w:rPr>
                <w:sz w:val="24"/>
                <w:szCs w:val="24"/>
              </w:rPr>
              <w:t>со</w:t>
            </w:r>
            <w:proofErr w:type="gramEnd"/>
            <w:r w:rsidRPr="00696595">
              <w:rPr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познавательн</w:t>
            </w:r>
            <w:proofErr w:type="gramStart"/>
            <w:r w:rsidRPr="00696595">
              <w:rPr>
                <w:sz w:val="24"/>
                <w:szCs w:val="24"/>
              </w:rPr>
              <w:t>о-</w:t>
            </w:r>
            <w:proofErr w:type="gramEnd"/>
            <w:r w:rsidRPr="00696595">
              <w:rPr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исследования объектов окружающего мира и экспериментирования с ними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в помещении и на улице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 xml:space="preserve">конструирование   из   различных   материалов   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конструкторов, модулей, бумаги, природного и иного материала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рисования, лепки, аппликации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музыкальная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восприятие и понимание смысла музыкальных произведений, пение, музыкальн</w:t>
            </w:r>
            <w:proofErr w:type="gramStart"/>
            <w:r w:rsidRPr="00696595">
              <w:rPr>
                <w:sz w:val="24"/>
                <w:szCs w:val="24"/>
              </w:rPr>
              <w:t>о-</w:t>
            </w:r>
            <w:proofErr w:type="gramEnd"/>
            <w:r w:rsidRPr="00696595">
              <w:rPr>
                <w:sz w:val="24"/>
                <w:szCs w:val="24"/>
              </w:rPr>
              <w:t xml:space="preserve"> ритмические движения, игры на детских музыкальных инструментах</w:t>
            </w:r>
          </w:p>
        </w:tc>
      </w:tr>
      <w:tr w:rsidR="0078522A" w:rsidRPr="00696595" w:rsidTr="0078522A">
        <w:tc>
          <w:tcPr>
            <w:tcW w:w="3369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207" w:type="dxa"/>
          </w:tcPr>
          <w:p w:rsidR="0078522A" w:rsidRPr="00696595" w:rsidRDefault="0078522A" w:rsidP="0078522A">
            <w:pPr>
              <w:jc w:val="both"/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овладение основными движениями</w:t>
            </w:r>
          </w:p>
        </w:tc>
      </w:tr>
    </w:tbl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Таким образом,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bookmarkStart w:id="1" w:name="page7"/>
      <w:bookmarkEnd w:id="1"/>
    </w:p>
    <w:p w:rsidR="0078522A" w:rsidRPr="00696595" w:rsidRDefault="0078522A" w:rsidP="00785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интеграцию образовательных областей, которые обеспечивают разностороннее развитие детей с учетом их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78522A" w:rsidRPr="00696595" w:rsidRDefault="0078522A" w:rsidP="00785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мы учитываем возрастные и индивидуальные особенности детей.</w:t>
      </w:r>
    </w:p>
    <w:p w:rsidR="0078522A" w:rsidRPr="00696595" w:rsidRDefault="0078522A" w:rsidP="007852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детей подготовительной группы компенсирующей направленности</w:t>
      </w:r>
    </w:p>
    <w:p w:rsidR="0078522A" w:rsidRPr="00696595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 </w:t>
      </w:r>
    </w:p>
    <w:p w:rsidR="0078522A" w:rsidRPr="00696595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78522A" w:rsidRPr="00696595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78522A" w:rsidRPr="00696595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теории </w:t>
      </w:r>
      <w:proofErr w:type="spellStart"/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>П.Я.Гальперина</w:t>
      </w:r>
      <w:proofErr w:type="spellEnd"/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78522A" w:rsidRPr="00696595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78522A" w:rsidRPr="00696595" w:rsidRDefault="0078522A" w:rsidP="007852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№ 6 (возраст от 6 до 7лет) 13 детей, из них 7 девочек, 6 мальчиков. Все дети русской национальности.</w:t>
      </w:r>
    </w:p>
    <w:p w:rsidR="0078522A" w:rsidRPr="00696595" w:rsidRDefault="0078522A" w:rsidP="007852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300"/>
        <w:gridCol w:w="1301"/>
        <w:gridCol w:w="1301"/>
        <w:gridCol w:w="1252"/>
        <w:gridCol w:w="1708"/>
      </w:tblGrid>
      <w:tr w:rsidR="0078522A" w:rsidRPr="00696595" w:rsidTr="0078522A">
        <w:tc>
          <w:tcPr>
            <w:tcW w:w="2700" w:type="dxa"/>
            <w:vMerge w:val="restart"/>
            <w:shd w:val="clear" w:color="auto" w:fill="auto"/>
            <w:vAlign w:val="center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Речевой диагноз</w:t>
            </w:r>
          </w:p>
        </w:tc>
      </w:tr>
      <w:tr w:rsidR="0078522A" w:rsidRPr="00696595" w:rsidTr="0078522A">
        <w:tc>
          <w:tcPr>
            <w:tcW w:w="2700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ОНР </w:t>
            </w: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130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ОНР </w:t>
            </w: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30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ОНР </w:t>
            </w: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1254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ОНР </w:t>
            </w: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1709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Заикание</w:t>
            </w:r>
          </w:p>
        </w:tc>
      </w:tr>
      <w:tr w:rsidR="0078522A" w:rsidRPr="00696595" w:rsidTr="0078522A">
        <w:tc>
          <w:tcPr>
            <w:tcW w:w="2700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Подготовительная группа</w:t>
            </w:r>
          </w:p>
        </w:tc>
        <w:tc>
          <w:tcPr>
            <w:tcW w:w="1302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4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</w:tbl>
    <w:p w:rsidR="0078522A" w:rsidRPr="00696595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ПМПК: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образовательной программе дошкольного образования для детей с тяжелыми нарушениями речи.</w:t>
      </w:r>
    </w:p>
    <w:p w:rsidR="0078522A" w:rsidRPr="00696595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965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ОНР, третий уровень речевого развития</w:t>
      </w: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помимо недостатков формирования словарного запаса, наблюдается недоразвитие систем словообразования, словоизменения, согласования, нарушение функций синонимии, антонимии, полисемии, недостаточность развития процессов обобщения и абстракции. Нарушение актуализации словаря, большое количество </w:t>
      </w:r>
      <w:proofErr w:type="spellStart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аграмматизмов</w:t>
      </w:r>
      <w:proofErr w:type="spellEnd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искажение синтаксического конструирования. Поиск слов идет по усеченному пути – невозможность объединить ассоциативные связи в одно целое. Ребенок может описывать предмет, смешивая при этом видовые признаки (вместо самого предмета называть его часть), его функции, внешние сходства, ситуативные признаки, заменять «</w:t>
      </w:r>
      <w:proofErr w:type="spellStart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псевдословами</w:t>
      </w:r>
      <w:proofErr w:type="spellEnd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Наблюдается стремление к упрощению слов, усечение слогов либо произнесение ударного слога. Фраза характеризуется фрагментарностью, пропуском главных членов и предлогов. Ребенок может употреблять и многословные предложения, но конструкции предложений деформированы, набор синтаксических связей и средств ограничен, временная и причинно-следственная связь нарушена. Недостатки произношения могут выражаться в искажении, замене или смешении звуков.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78522A" w:rsidRPr="00696595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Четвертый уровень речевого развития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(Филичева Т. 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’-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с-с’-ц], [р-р’-л-л’] и др. Характерны своеобразные нарушения слоговой структуры слов, проявляющиеся в неспособности ребенка удерживать в памяти фонематический образ слова при понимании его значения. Следствием этого является искажение </w:t>
      </w:r>
      <w:proofErr w:type="spell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различных вариантах. Недостаточная внятность речи и нечеткая дикция оставляют впечатление «</w:t>
      </w:r>
      <w:proofErr w:type="spell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смазанности</w:t>
      </w:r>
      <w:proofErr w:type="spell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Все это показатели не закончившегося процесса </w:t>
      </w:r>
      <w:proofErr w:type="spell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фонемообразования</w:t>
      </w:r>
      <w:proofErr w:type="spell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 образовании сложных слов. Кроме того, ребенок испытывает затруднения при планировании высказывания и отборе соответствующих языковых средств, что обусловливает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разными придаточными.</w:t>
      </w:r>
    </w:p>
    <w:p w:rsidR="0078522A" w:rsidRPr="00696595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</w:t>
      </w:r>
    </w:p>
    <w:p w:rsidR="0078522A" w:rsidRPr="00696595" w:rsidRDefault="0078522A" w:rsidP="007852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речевое недоразвитие сказывается на формировании у детей интеллектуальной, сенсорной и волевой сфер. </w:t>
      </w: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с ОНР характерен низкий уровень развития основных свойств внимания (недостаточная устойчивость, ограничение возможности его распределять и др.); памяти (низкий уровень вербальной памяти, запоминание линейных рядов, </w:t>
      </w: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непонимание многоступенчатых инструкций и последовательности заданий и др.); познавательной деятельности. </w:t>
      </w:r>
    </w:p>
    <w:p w:rsidR="0078522A" w:rsidRPr="00696595" w:rsidRDefault="0078522A" w:rsidP="007852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графомоторными</w:t>
      </w:r>
      <w:proofErr w:type="spellEnd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навыками. </w:t>
      </w:r>
    </w:p>
    <w:p w:rsidR="0078522A" w:rsidRPr="00696595" w:rsidRDefault="0078522A" w:rsidP="0078522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Типичным  для детей данной группы является недостаток самоконтроля, понижение регуляции и саморегуляции. Характерна для детей с ОНР и </w:t>
      </w:r>
      <w:proofErr w:type="spellStart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гиперактивность</w:t>
      </w:r>
      <w:proofErr w:type="spellEnd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проявляемая в виде суетливости, двигательного беспокойства. По данным статистики у 84%  детей с тяжелыми нарушениями речи присутствуют СДВГ (синдром дефицита внимания и </w:t>
      </w:r>
      <w:proofErr w:type="spellStart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гиперактивность</w:t>
      </w:r>
      <w:proofErr w:type="spellEnd"/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Поэтому в содержание о Программы  входит  коррекционная помощь педагога-психолога по развитию эмоционально-волевой и познавательной сферы детей.</w:t>
      </w:r>
    </w:p>
    <w:p w:rsidR="0078522A" w:rsidRPr="00696595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точном воспроизведении задания по пространственно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78522A" w:rsidRPr="00696595" w:rsidRDefault="0078522A" w:rsidP="0078522A">
      <w:pPr>
        <w:tabs>
          <w:tab w:val="left" w:pos="3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 коррекции речи  дошкольника зависит от качества коррекционно-образовательного процесса, от создания условий для индивидуального и личностного развития ребенка и обеспечивается только правильной, научно-обоснованной системой воспитания и обучения, построенной на традиционных и современных методиках и технологиях дошкольного образования, предусматривающей последовательное целенаправленное развитие ребенка с учетом тяжести речевого дефекта, особенностей психического развития и индивидуальных особенностей. </w:t>
      </w:r>
      <w:proofErr w:type="gramEnd"/>
    </w:p>
    <w:p w:rsidR="0078522A" w:rsidRPr="00696595" w:rsidRDefault="0078522A" w:rsidP="0078522A">
      <w:pPr>
        <w:tabs>
          <w:tab w:val="left" w:pos="3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этого принимаются во внимание различные условия и  факторы.</w:t>
      </w:r>
    </w:p>
    <w:p w:rsidR="0078522A" w:rsidRPr="00696595" w:rsidRDefault="0078522A" w:rsidP="0078522A">
      <w:pPr>
        <w:tabs>
          <w:tab w:val="left" w:pos="33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Климатические условия:</w:t>
      </w:r>
    </w:p>
    <w:p w:rsidR="0078522A" w:rsidRPr="00696595" w:rsidRDefault="0078522A" w:rsidP="0078522A">
      <w:pPr>
        <w:tabs>
          <w:tab w:val="left" w:pos="3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Ростовская область находится в южной части Европейской России. Имеет однородный в основном равнинный рельеф. Климат соответственно на всей территории умеренно-континентальный. Основными особенностями погоды в Ростовской области можно назвать скудное количество осадков в летний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период. Зима в регионе не продолжительная, температура в январе месяце в среднем составляет -5 – 9 градусов, но при сильном восточном ветре температура может отпускаться и до отметки -30 градусов. Устойчивый снежный покров не успевает сформироваться. Летний период продолжительный с преобладанием сухих и солнечных дней. </w:t>
      </w:r>
    </w:p>
    <w:p w:rsidR="0078522A" w:rsidRDefault="0078522A" w:rsidP="0078522A">
      <w:pPr>
        <w:tabs>
          <w:tab w:val="left" w:pos="3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это учитывается при  планировании образовательного процесса, проведении прогулок. В образовательный проце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ючены мероприятия, направленные на оздоровление детей и предупреждение утомляемости.</w:t>
      </w:r>
    </w:p>
    <w:p w:rsidR="0078522A" w:rsidRPr="00696595" w:rsidRDefault="0078522A" w:rsidP="0078522A">
      <w:pPr>
        <w:tabs>
          <w:tab w:val="left" w:pos="3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551"/>
        <w:gridCol w:w="3329"/>
        <w:gridCol w:w="3628"/>
      </w:tblGrid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Коррекционные разделы ИОП, трансформируемые под ООП ребенка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Методические приемы и используемые технологии</w:t>
            </w:r>
          </w:p>
        </w:tc>
      </w:tr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Нарушения мелкой моторики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«Физическое развитие»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«Речевое развитие»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дифференцированных движений пальцев рук и кисти, координации движений обеих рук.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Игры с мелкими предметами в условиях семейного воспитания и обучения.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Включение заданий по развитию мелкой моторики в индивидуальные занятия с логопедом.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</w:tc>
      </w:tr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Быстрая истощаемость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Все образовательные области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охранительного режима в режимных моментах и процессах группы.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Учет состояния работоспособности ребенка во время выполнения групповых и индивидуальных заданий.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координации волевых усилий с другими детьми.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Охранительный режим.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Введение дополнительной физкультурной минутки.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Ступенчатый ввод ребенка в подгрупповые занятия с детьми.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Выполнение заданий в парах.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Частая смена видов деятельности.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Снижение двигательной нагрузки по сравнению со сверстниками.</w:t>
            </w:r>
          </w:p>
        </w:tc>
      </w:tr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внимания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«Познавательное развитие»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«Физическое развитие»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познавательной активности и ориентировок «Что это? Что с ним можно делать?».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установки на сосредоточение и переключение, распределение внимания.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и упражнения на развитие произвольного внимания.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Физкультурные минутки, направленные на формирование произвольного внимания в группе сверстников.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Включение заданий на развитие двигательного внимания в физкультурные занятия.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интерактивного комплекса игр по развитию и коррекции внимания портала </w:t>
            </w:r>
            <w:proofErr w:type="spell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Нарушения памяти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«Речевое развитие»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Расширение объема двигательной памяти.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взаимосвязи между процессами запоминания и воспроизведения речевого материала на основе движений и приемов мнемотехники.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Расширение объема слуховой, словесной, речевой памяти. Расширение объема зрительной памяти.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Разучивание стихотворений с использованием движений обеих рук с воспитателем и родителями. Игры по типу «</w:t>
            </w:r>
            <w:proofErr w:type="spell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Меморин</w:t>
            </w:r>
            <w:proofErr w:type="spell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» с психологом.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Включение заданий с использованием мнемотехники в индивидуальные занятия с логопедом.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Трудности в организации познавательной деятельности, развитии мышления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«Познавательное развитие»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познавательной мотивации и интересов, развитие любознательности.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Развитие наглядно-действенного мышления.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Развитие наглядно-образного мышления.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Развитие элементов словесно-логического мышления.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Моделирование проблемных ситуаций.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поисковой активности и системы ориентировочных действий.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Использование дидактических игр, направленных на развитие мышления.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Организация экологических наблюдений.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Освоение приемов анализа, обобщения, сравнения, аналогии, абстрагирования и др.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Освоение приемов творческого мышления и воображения.</w:t>
            </w:r>
          </w:p>
        </w:tc>
      </w:tr>
      <w:tr w:rsidR="0078522A" w:rsidRPr="00696595" w:rsidTr="0078522A">
        <w:tc>
          <w:tcPr>
            <w:tcW w:w="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восприятия и </w:t>
            </w:r>
            <w:proofErr w:type="spell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несформированность</w:t>
            </w:r>
            <w:proofErr w:type="spell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конструирования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предметно-изобразительных навыков.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рисовать, делать аппликативные поделки, лепить по образцу, по аналогии, изменяя образец.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Совместное рисование в паре </w:t>
            </w:r>
            <w:proofErr w:type="gram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взрослым, родителями.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в паре </w:t>
            </w:r>
            <w:proofErr w:type="gram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 и сверстником.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лепка в паре </w:t>
            </w:r>
            <w:proofErr w:type="gram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взрослым, с родителями.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аппликация в паре </w:t>
            </w:r>
            <w:proofErr w:type="gramStart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96595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взрослым, родителями.</w:t>
            </w:r>
          </w:p>
        </w:tc>
      </w:tr>
    </w:tbl>
    <w:p w:rsidR="0078522A" w:rsidRPr="00696595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522A" w:rsidRPr="00696595" w:rsidSect="0078522A">
          <w:type w:val="continuous"/>
          <w:pgSz w:w="11900" w:h="16838"/>
          <w:pgMar w:top="1134" w:right="850" w:bottom="1134" w:left="1701" w:header="0" w:footer="459" w:gutter="0"/>
          <w:cols w:space="720" w:equalWidth="0">
            <w:col w:w="9346"/>
          </w:cols>
          <w:docGrid w:linePitch="299"/>
        </w:sectPr>
      </w:pPr>
    </w:p>
    <w:p w:rsidR="0078522A" w:rsidRPr="00696595" w:rsidRDefault="0078522A" w:rsidP="0078522A">
      <w:pPr>
        <w:spacing w:after="0" w:line="246" w:lineRule="auto"/>
        <w:ind w:left="851" w:right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1.2 Планируемые результаты освоения Программы детьми подготовительной группы компенсирующей направленности:</w:t>
      </w:r>
    </w:p>
    <w:p w:rsidR="0078522A" w:rsidRPr="00696595" w:rsidRDefault="0078522A" w:rsidP="0078522A">
      <w:pPr>
        <w:spacing w:after="0" w:line="246" w:lineRule="auto"/>
        <w:ind w:left="851" w:right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 w:rsidRPr="00696595">
        <w:rPr>
          <w:rFonts w:ascii="Times New Roman" w:eastAsia="Times New Roman" w:hAnsi="Times New Roman" w:cs="Times New Roman"/>
          <w:b/>
          <w:i/>
          <w:lang w:eastAsia="ru-RU"/>
        </w:rPr>
        <w:t xml:space="preserve">Целевые ориентиры реализации для </w:t>
      </w:r>
      <w:proofErr w:type="gramStart"/>
      <w:r w:rsidRPr="00696595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696595">
        <w:rPr>
          <w:rFonts w:ascii="Times New Roman" w:eastAsia="Times New Roman" w:hAnsi="Times New Roman" w:cs="Times New Roman"/>
          <w:b/>
          <w:i/>
          <w:lang w:eastAsia="ru-RU"/>
        </w:rPr>
        <w:t xml:space="preserve"> с ТНР</w:t>
      </w:r>
    </w:p>
    <w:p w:rsidR="0078522A" w:rsidRPr="00696595" w:rsidRDefault="0078522A" w:rsidP="0078522A">
      <w:pPr>
        <w:spacing w:after="0" w:line="2" w:lineRule="exact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tabs>
          <w:tab w:val="left" w:pos="1276"/>
          <w:tab w:val="left" w:pos="3544"/>
          <w:tab w:val="left" w:pos="411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6381"/>
        <w:gridCol w:w="142"/>
        <w:gridCol w:w="850"/>
        <w:gridCol w:w="142"/>
        <w:gridCol w:w="1240"/>
      </w:tblGrid>
      <w:tr w:rsidR="0078522A" w:rsidRPr="00696595" w:rsidTr="0078522A">
        <w:trPr>
          <w:trHeight w:val="397"/>
        </w:trPr>
        <w:tc>
          <w:tcPr>
            <w:tcW w:w="7372" w:type="dxa"/>
            <w:gridSpan w:val="3"/>
            <w:shd w:val="clear" w:color="auto" w:fill="F2F2F2" w:themeFill="background1" w:themeFillShade="F2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/>
              </w:rPr>
            </w:pPr>
            <w:r w:rsidRPr="00696595">
              <w:rPr>
                <w:b/>
              </w:rPr>
              <w:t xml:space="preserve">Название раздела ФАОП </w:t>
            </w:r>
            <w:proofErr w:type="gramStart"/>
            <w:r w:rsidRPr="00696595">
              <w:rPr>
                <w:b/>
              </w:rPr>
              <w:t>ДО</w:t>
            </w:r>
            <w:proofErr w:type="gramEnd"/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/>
              </w:rPr>
            </w:pPr>
            <w:r w:rsidRPr="00696595">
              <w:rPr>
                <w:b/>
              </w:rPr>
              <w:t>пункты</w:t>
            </w:r>
          </w:p>
        </w:tc>
        <w:tc>
          <w:tcPr>
            <w:tcW w:w="1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/>
              </w:rPr>
            </w:pPr>
            <w:r w:rsidRPr="00696595">
              <w:rPr>
                <w:b/>
              </w:rPr>
              <w:t>страницы</w:t>
            </w:r>
          </w:p>
        </w:tc>
      </w:tr>
      <w:tr w:rsidR="0078522A" w:rsidRPr="00696595" w:rsidTr="0078522A">
        <w:trPr>
          <w:trHeight w:val="397"/>
        </w:trPr>
        <w:tc>
          <w:tcPr>
            <w:tcW w:w="7372" w:type="dxa"/>
            <w:gridSpan w:val="3"/>
            <w:shd w:val="clear" w:color="auto" w:fill="FFFFFF" w:themeFill="background1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i/>
              </w:rPr>
            </w:pPr>
            <w:r w:rsidRPr="00696595">
              <w:rPr>
                <w:i/>
              </w:rPr>
              <w:t xml:space="preserve">Целевой раздел ФАОП </w:t>
            </w:r>
            <w:proofErr w:type="gramStart"/>
            <w:r w:rsidRPr="00696595">
              <w:rPr>
                <w:i/>
              </w:rPr>
              <w:t>ДО</w:t>
            </w:r>
            <w:proofErr w:type="gramEnd"/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  <w:rPr>
                <w:i/>
              </w:rPr>
            </w:pPr>
          </w:p>
        </w:tc>
        <w:tc>
          <w:tcPr>
            <w:tcW w:w="1382" w:type="dxa"/>
            <w:gridSpan w:val="2"/>
            <w:vMerge/>
            <w:shd w:val="clear" w:color="auto" w:fill="FFFFFF" w:themeFill="background1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  <w:rPr>
                <w:i/>
                <w:highlight w:val="yellow"/>
              </w:rPr>
            </w:pPr>
          </w:p>
        </w:tc>
      </w:tr>
      <w:tr w:rsidR="0078522A" w:rsidRPr="00696595" w:rsidTr="0078522A">
        <w:trPr>
          <w:trHeight w:val="397"/>
        </w:trPr>
        <w:tc>
          <w:tcPr>
            <w:tcW w:w="7372" w:type="dxa"/>
            <w:gridSpan w:val="3"/>
            <w:shd w:val="clear" w:color="auto" w:fill="FFFFFF" w:themeFill="background1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/>
                <w:i/>
              </w:rPr>
            </w:pPr>
            <w:r w:rsidRPr="00696595">
              <w:rPr>
                <w:b/>
                <w:i/>
              </w:rPr>
              <w:t xml:space="preserve">Целевые ориентиры реализации АОП ДО для </w:t>
            </w:r>
            <w:proofErr w:type="gramStart"/>
            <w:r w:rsidRPr="00696595">
              <w:rPr>
                <w:b/>
                <w:i/>
              </w:rPr>
              <w:t>обучающихся</w:t>
            </w:r>
            <w:proofErr w:type="gramEnd"/>
            <w:r w:rsidRPr="00696595">
              <w:rPr>
                <w:b/>
                <w:i/>
              </w:rPr>
              <w:t xml:space="preserve"> с ТНР.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</w:pPr>
            <w:r w:rsidRPr="00696595">
              <w:rPr>
                <w:i/>
              </w:rPr>
              <w:t>п.10.4.3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</w:pPr>
            <w:r w:rsidRPr="00696595">
              <w:rPr>
                <w:i/>
              </w:rPr>
              <w:t>стр.40</w:t>
            </w:r>
          </w:p>
        </w:tc>
      </w:tr>
      <w:tr w:rsidR="0078522A" w:rsidRPr="00696595" w:rsidTr="0078522A">
        <w:trPr>
          <w:cantSplit/>
          <w:trHeight w:val="1910"/>
        </w:trPr>
        <w:tc>
          <w:tcPr>
            <w:tcW w:w="849" w:type="dxa"/>
            <w:textDirection w:val="btLr"/>
            <w:vAlign w:val="center"/>
          </w:tcPr>
          <w:p w:rsidR="0078522A" w:rsidRPr="00696595" w:rsidRDefault="0078522A" w:rsidP="0078522A">
            <w:pPr>
              <w:widowControl w:val="0"/>
              <w:ind w:left="113" w:right="113"/>
              <w:contextualSpacing/>
              <w:jc w:val="center"/>
              <w:rPr>
                <w:bCs/>
                <w:color w:val="000000"/>
                <w:spacing w:val="2"/>
                <w:shd w:val="clear" w:color="auto" w:fill="FFFFFF"/>
                <w:lang w:bidi="ru-RU"/>
              </w:rPr>
            </w:pPr>
            <w:r w:rsidRPr="00696595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 xml:space="preserve">Возраст </w:t>
            </w:r>
            <w:proofErr w:type="gramStart"/>
            <w:r w:rsidRPr="00696595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>обучающихся</w:t>
            </w:r>
            <w:proofErr w:type="gramEnd"/>
            <w:r w:rsidRPr="00696595">
              <w:rPr>
                <w:bCs/>
                <w:color w:val="000000"/>
                <w:spacing w:val="2"/>
                <w:shd w:val="clear" w:color="auto" w:fill="FFFFFF"/>
                <w:lang w:bidi="ru-RU"/>
              </w:rPr>
              <w:t xml:space="preserve"> с ТНР</w:t>
            </w:r>
          </w:p>
        </w:tc>
        <w:tc>
          <w:tcPr>
            <w:tcW w:w="6523" w:type="dxa"/>
            <w:gridSpan w:val="2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Cs/>
                <w:color w:val="000000"/>
                <w:spacing w:val="2"/>
                <w:shd w:val="clear" w:color="auto" w:fill="FFFFFF"/>
                <w:lang w:bidi="ru-RU"/>
              </w:rPr>
            </w:pPr>
            <w:r w:rsidRPr="00696595">
              <w:rPr>
                <w:bCs/>
                <w:spacing w:val="2"/>
                <w:shd w:val="clear" w:color="auto" w:fill="FFFFFF"/>
                <w:lang w:bidi="ru-RU"/>
              </w:rPr>
              <w:t>На этапе завершения освоения Программы</w:t>
            </w:r>
          </w:p>
        </w:tc>
        <w:tc>
          <w:tcPr>
            <w:tcW w:w="850" w:type="dxa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Cs/>
                <w:i/>
                <w:color w:val="000000"/>
                <w:spacing w:val="2"/>
                <w:shd w:val="clear" w:color="auto" w:fill="FFFFFF"/>
                <w:lang w:bidi="ru-RU"/>
              </w:rPr>
            </w:pPr>
            <w:r w:rsidRPr="00696595">
              <w:rPr>
                <w:i/>
              </w:rPr>
              <w:t>п.10.4.3.3</w:t>
            </w:r>
          </w:p>
        </w:tc>
        <w:tc>
          <w:tcPr>
            <w:tcW w:w="1382" w:type="dxa"/>
            <w:gridSpan w:val="2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  <w:rPr>
                <w:bCs/>
                <w:i/>
                <w:color w:val="000000"/>
                <w:spacing w:val="2"/>
                <w:shd w:val="clear" w:color="auto" w:fill="FFFFFF"/>
                <w:lang w:bidi="ru-RU"/>
              </w:rPr>
            </w:pPr>
            <w:r w:rsidRPr="00696595">
              <w:rPr>
                <w:bCs/>
                <w:i/>
                <w:color w:val="000000"/>
                <w:spacing w:val="2"/>
                <w:shd w:val="clear" w:color="auto" w:fill="FFFFFF"/>
                <w:lang w:bidi="ru-RU"/>
              </w:rPr>
              <w:t>стр. 44-46</w:t>
            </w:r>
          </w:p>
        </w:tc>
      </w:tr>
      <w:tr w:rsidR="0078522A" w:rsidRPr="00696595" w:rsidTr="0078522A">
        <w:trPr>
          <w:cantSplit/>
          <w:trHeight w:val="630"/>
        </w:trPr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Cs/>
                <w:color w:val="000000"/>
                <w:spacing w:val="2"/>
                <w:shd w:val="clear" w:color="auto" w:fill="FFFFFF"/>
                <w:lang w:bidi="ru-RU"/>
              </w:rPr>
            </w:pPr>
          </w:p>
        </w:tc>
        <w:tc>
          <w:tcPr>
            <w:tcW w:w="6381" w:type="dxa"/>
            <w:tcBorders>
              <w:left w:val="nil"/>
              <w:right w:val="nil"/>
            </w:tcBorders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bCs/>
                <w:spacing w:val="2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i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  <w:rPr>
                <w:bCs/>
                <w:i/>
                <w:color w:val="000000"/>
                <w:spacing w:val="2"/>
                <w:shd w:val="clear" w:color="auto" w:fill="FFFFFF"/>
                <w:lang w:bidi="ru-RU"/>
              </w:rPr>
            </w:pPr>
          </w:p>
        </w:tc>
      </w:tr>
      <w:tr w:rsidR="0078522A" w:rsidRPr="00696595" w:rsidTr="0078522A">
        <w:trPr>
          <w:cantSplit/>
          <w:trHeight w:val="630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78522A" w:rsidRPr="00696595" w:rsidRDefault="0078522A" w:rsidP="0078522A">
            <w:pPr>
              <w:rPr>
                <w:i/>
              </w:rPr>
            </w:pPr>
            <w:r w:rsidRPr="00696595">
              <w:rPr>
                <w:i/>
              </w:rPr>
              <w:t xml:space="preserve">Программа строится на основе общих закономерностей развития личности обучающихся дошкольного возраста с ТНР с учетом сенситивных периодов в развитии. Обучающиеся с различными недостатками в физическом и (или) психическом развитии могут иметь качественно неоднородные уровни двигательного, речевого, познавательного и социального развития личности, </w:t>
            </w:r>
            <w:r w:rsidRPr="00696595">
              <w:rPr>
                <w:b/>
                <w:i/>
              </w:rPr>
              <w:t>поэтому целевые ориентиры Программы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</w:t>
            </w:r>
          </w:p>
        </w:tc>
        <w:tc>
          <w:tcPr>
            <w:tcW w:w="1134" w:type="dxa"/>
            <w:gridSpan w:val="3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rPr>
                <w:i/>
              </w:rPr>
            </w:pPr>
            <w:r w:rsidRPr="00696595">
              <w:rPr>
                <w:i/>
              </w:rPr>
              <w:t>п.10.5.3.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8522A" w:rsidRPr="00696595" w:rsidRDefault="0078522A" w:rsidP="0078522A">
            <w:pPr>
              <w:widowControl w:val="0"/>
              <w:contextualSpacing/>
              <w:jc w:val="center"/>
              <w:rPr>
                <w:bCs/>
                <w:i/>
                <w:color w:val="000000"/>
                <w:spacing w:val="2"/>
                <w:shd w:val="clear" w:color="auto" w:fill="FFFFFF"/>
                <w:lang w:bidi="ru-RU"/>
              </w:rPr>
            </w:pPr>
            <w:r w:rsidRPr="00696595">
              <w:rPr>
                <w:bCs/>
                <w:i/>
                <w:color w:val="000000"/>
                <w:spacing w:val="2"/>
                <w:shd w:val="clear" w:color="auto" w:fill="FFFFFF"/>
                <w:lang w:bidi="ru-RU"/>
              </w:rPr>
              <w:t>стр. 79</w:t>
            </w:r>
          </w:p>
        </w:tc>
      </w:tr>
    </w:tbl>
    <w:p w:rsidR="0078522A" w:rsidRPr="00696595" w:rsidRDefault="0078522A" w:rsidP="0078522A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9043"/>
      </w:tblGrid>
      <w:tr w:rsidR="0078522A" w:rsidRPr="00696595" w:rsidTr="0078522A">
        <w:trPr>
          <w:jc w:val="center"/>
        </w:trPr>
        <w:tc>
          <w:tcPr>
            <w:tcW w:w="10137" w:type="dxa"/>
            <w:gridSpan w:val="2"/>
            <w:shd w:val="clear" w:color="auto" w:fill="EEECE1" w:themeFill="background2"/>
          </w:tcPr>
          <w:p w:rsidR="0078522A" w:rsidRPr="00696595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696595">
              <w:rPr>
                <w:b/>
                <w:sz w:val="24"/>
                <w:szCs w:val="24"/>
              </w:rPr>
              <w:t xml:space="preserve">ПЛАНИРУЕМЫЕ РЕЗУЛЬТАТЫ НА ЭТАПЕ ЗАВЕРШЕНИЯ ОСВОЕНИЯ АОП </w:t>
            </w:r>
            <w:proofErr w:type="gramStart"/>
            <w:r w:rsidRPr="00696595">
              <w:rPr>
                <w:b/>
                <w:sz w:val="24"/>
                <w:szCs w:val="24"/>
              </w:rPr>
              <w:t>ДО</w:t>
            </w:r>
            <w:proofErr w:type="gramEnd"/>
          </w:p>
          <w:p w:rsidR="0078522A" w:rsidRPr="00696595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696595">
              <w:rPr>
                <w:b/>
                <w:sz w:val="24"/>
                <w:szCs w:val="24"/>
              </w:rPr>
              <w:t>(к концу дошкольного возраста)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Обладает сформированной мотивацией к школьному обучению.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Усваивает значения новых слов на основе знаний о предметах и явлениях окружающего мира.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3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Употребляет слова, обозначающие личностные характеристики, многозначные.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4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Умеет подбирать слова с противоположным и сходным значением.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5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Правильно употребляет основные грамматические формы слова.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6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7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96595">
              <w:rPr>
                <w:bCs/>
                <w:sz w:val="24"/>
                <w:szCs w:val="24"/>
              </w:rPr>
      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синтеза.</w:t>
            </w:r>
            <w:proofErr w:type="gramEnd"/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8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9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Правильно произносит звуки (в соответствии с онтогенезом).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10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11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Выбирает род занятий, участников по совместной деятельности, избирательно и устойчиво взаимодействует с детьми.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Участвует в коллективном создании замысла в игре и на занятиях.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13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96595">
              <w:rPr>
                <w:bCs/>
                <w:sz w:val="24"/>
                <w:szCs w:val="24"/>
              </w:rPr>
              <w:t>Передает как можно более точное сообщение другому, проявляя внимание к собеседнику.</w:t>
            </w:r>
            <w:proofErr w:type="gramEnd"/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14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15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tabs>
                <w:tab w:val="left" w:pos="1500"/>
              </w:tabs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16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17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18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19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Определяет пространственное расположение предметов относительно себя, геометрические фигуры.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20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Владеет элементарными математическими представлениями: количество в пределах десяти, знает цифры 0, 1 - 9,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21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Определяет времена года, части суток.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22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Самостоятельно получает новую информацию (задает вопросы, экспериментирует).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23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24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Составляет рассказы по сюжетным картинкам и по серии сюжетных картинок, используя графические схемы, наглядные опоры.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25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Составляет с помощью педагогического работника небольшие сообщения, рассказы из личного опыта.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26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Владеет предпосылками овладения грамотой;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27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Стремится к использованию различных средств и материалов в процессе изобразительной деятельности.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28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29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Проявляет интерес к произведениям народной, классической и современной музыки, к музыкальным инструментам.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30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Сопереживает персонажам художественных произведений.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31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32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Осуществляет элементарное двигательное и словесное планирование действий в ходе спортивных упражнений.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33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Знает и подчиняется правилам подвижных игр, эстафет, игр с элементами спорта;</w:t>
            </w:r>
          </w:p>
        </w:tc>
      </w:tr>
      <w:tr w:rsidR="0078522A" w:rsidRPr="00696595" w:rsidTr="0078522A">
        <w:trPr>
          <w:jc w:val="center"/>
        </w:trPr>
        <w:tc>
          <w:tcPr>
            <w:tcW w:w="534" w:type="dxa"/>
          </w:tcPr>
          <w:p w:rsidR="0078522A" w:rsidRPr="00696595" w:rsidRDefault="0078522A" w:rsidP="0078522A">
            <w:pPr>
              <w:rPr>
                <w:sz w:val="24"/>
                <w:szCs w:val="24"/>
              </w:rPr>
            </w:pPr>
            <w:r w:rsidRPr="00696595">
              <w:rPr>
                <w:sz w:val="24"/>
                <w:szCs w:val="24"/>
              </w:rPr>
              <w:t>34</w:t>
            </w:r>
          </w:p>
        </w:tc>
        <w:tc>
          <w:tcPr>
            <w:tcW w:w="9603" w:type="dxa"/>
          </w:tcPr>
          <w:p w:rsidR="0078522A" w:rsidRPr="00696595" w:rsidRDefault="0078522A" w:rsidP="0078522A">
            <w:pPr>
              <w:jc w:val="both"/>
              <w:rPr>
                <w:bCs/>
                <w:sz w:val="24"/>
                <w:szCs w:val="24"/>
              </w:rPr>
            </w:pPr>
            <w:r w:rsidRPr="00696595">
              <w:rPr>
                <w:bCs/>
                <w:sz w:val="24"/>
                <w:szCs w:val="24"/>
              </w:rPr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      </w:r>
          </w:p>
        </w:tc>
      </w:tr>
    </w:tbl>
    <w:p w:rsidR="0078522A" w:rsidRPr="00696595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695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ориентиры, представленные в Программе:</w:t>
      </w:r>
    </w:p>
    <w:p w:rsidR="0078522A" w:rsidRPr="00696595" w:rsidRDefault="0078522A" w:rsidP="00695DC8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непосредственной оценке;</w:t>
      </w:r>
    </w:p>
    <w:p w:rsidR="0078522A" w:rsidRPr="00696595" w:rsidRDefault="0078522A" w:rsidP="00695DC8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непосредственным основанием оценки как итогового, так и промежуточного уровня развития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ТНР;</w:t>
      </w:r>
    </w:p>
    <w:p w:rsidR="0078522A" w:rsidRPr="00696595" w:rsidRDefault="0078522A" w:rsidP="00695DC8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основанием для их формального сравнения с реальными достижениями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ТНР;</w:t>
      </w:r>
    </w:p>
    <w:p w:rsidR="0078522A" w:rsidRPr="00696595" w:rsidRDefault="0078522A" w:rsidP="00695DC8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22A" w:rsidRPr="00696595" w:rsidRDefault="0078522A" w:rsidP="00695DC8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непосредственным основанием при оценке качества образования.</w:t>
      </w:r>
    </w:p>
    <w:p w:rsidR="0078522A" w:rsidRPr="00696595" w:rsidRDefault="0078522A" w:rsidP="00695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78522A" w:rsidRPr="00696595" w:rsidRDefault="0078522A" w:rsidP="0069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ge4"/>
      <w:bookmarkEnd w:id="2"/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8522A" w:rsidRPr="00696595" w:rsidRDefault="0078522A" w:rsidP="0069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II.СОДЕРЖАТЕЛЬНЫЙ РАЗДЕЛ</w:t>
      </w:r>
    </w:p>
    <w:p w:rsidR="0078522A" w:rsidRPr="00696595" w:rsidRDefault="0078522A" w:rsidP="00695DC8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НОД на 2023-2024 учебный год в подготовительной группе компенсирующей направленности №6</w:t>
      </w:r>
    </w:p>
    <w:p w:rsidR="0078522A" w:rsidRPr="00696595" w:rsidRDefault="0078522A" w:rsidP="00695DC8">
      <w:pPr>
        <w:tabs>
          <w:tab w:val="left" w:pos="0"/>
        </w:tabs>
        <w:spacing w:after="0" w:line="240" w:lineRule="auto"/>
        <w:ind w:hanging="1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— сентябрь, октябрь, ноябрь;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— декабрь, январь, февраль;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— март, апрель, май, июнь.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первые три недели сентября осуществляется педагогическая диагностика для углубленной диагностики индивидуального развития детей, индивидуальной работы с детьми, совместной деятельности с детьми в режимные моменты, составления и обсуждения всеми специалистами группы перспективы развития каждого воспитанника.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дошкольных групп организованы недельные каникулы с 27.11-01.12.2023, 30.12 – 08.01.2024г. В это время организуется совместная деятельность с детьми проводится непосредственно образовательная деятельность только физического и художественно-эстетического направления (музыкальные, спортивные, изобразительного искусства), а также увеличивается продолжительность прогулок с учетом погодных условий, для того чтобы, избежать превышение недельной (месячной) нагрузки на ребёнка.</w:t>
      </w:r>
      <w:proofErr w:type="gramEnd"/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выпавшие на праздничные дни (или дополнительные выходные, мероприятия, проводимые в ДОУ), переносятся на следующие рабочие дни в совместную образовательную деятельность педагога с детьми с учетом интеграции образовательных областей.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 учетом «каникул» составляет 38 недель.</w:t>
      </w:r>
    </w:p>
    <w:p w:rsidR="0078522A" w:rsidRPr="00696595" w:rsidRDefault="0078522A" w:rsidP="00695DC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воспитателей.</w:t>
      </w:r>
    </w:p>
    <w:p w:rsidR="0078522A" w:rsidRPr="00696595" w:rsidRDefault="0078522A" w:rsidP="00695DC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учебного материала рассчитан в соответствии с возрастными физиологическими нормативами.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96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социально-коммуникативное развитие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социальной компетентности и адаптации детей к условиям общественной жизни, духовно-нравственное взаимодействие ДС и семьи, приобщение детей к ценностям национальной культуры, с учетом регионального компонента, развитие общения и взаимодействия ребенка </w:t>
      </w: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реализуется в ходе режимных моментов.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96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развитие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включение познавательного компонента в разнообразные виды и формы организации детской деятельности при рациональном сочетании наглядных и эмоционально-образных технологий обучения, частичное включение проектного метода; </w:t>
      </w:r>
    </w:p>
    <w:p w:rsidR="0078522A" w:rsidRPr="00696595" w:rsidRDefault="0078522A" w:rsidP="00695DC8">
      <w:pPr>
        <w:spacing w:after="0" w:line="237" w:lineRule="auto"/>
        <w:ind w:firstLine="3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области реализуется в процессе совместной познавательно-исследовательской деятельности на занятиях (непосредственно образовательной деятельности): «Развитие математических представлений»,  «Познавательно – исследовательская деятельность»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96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речевое развитие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 - синтетической активности как предпосылки обучения грамоте.</w:t>
      </w:r>
      <w:proofErr w:type="gramEnd"/>
    </w:p>
    <w:p w:rsidR="0078522A" w:rsidRPr="00696595" w:rsidRDefault="0078522A" w:rsidP="00695DC8">
      <w:pPr>
        <w:spacing w:after="0" w:line="239" w:lineRule="auto"/>
        <w:ind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реализуется на занятиях (непосредственно образовательной деятельности): НОД: «Речевое развитие»,  «Восприятие художественной литературы»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96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художественно-эстетическое развитие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ценностного отношения к искусству и высокого творческого потенциала при передаче собственного отношения к действительности традиционными и нетрадиционными средствами художественной выразительности.</w:t>
      </w:r>
    </w:p>
    <w:p w:rsidR="0078522A" w:rsidRPr="00696595" w:rsidRDefault="0078522A" w:rsidP="0069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реализуется на занятиях (непосредственно образовательной деятельности) изобразительной деятельности: НОД «Рисование», «Лепка», «Аппликация», «Конструктивно-модельная деятельность» (в зависимости от возрастных возможностей и особенностей детей).</w:t>
      </w:r>
    </w:p>
    <w:p w:rsidR="0078522A" w:rsidRPr="00696595" w:rsidRDefault="0078522A" w:rsidP="0069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компенсирующей направленности лепка чередуется с аппликацией.</w:t>
      </w:r>
    </w:p>
    <w:p w:rsidR="0078522A" w:rsidRPr="00696595" w:rsidRDefault="0078522A" w:rsidP="0078522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2552"/>
      </w:tblGrid>
      <w:tr w:rsidR="0078522A" w:rsidRPr="00696595" w:rsidTr="0078522A">
        <w:tc>
          <w:tcPr>
            <w:tcW w:w="2977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ind w:left="99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96595">
              <w:rPr>
                <w:rFonts w:ascii="Times New Roman" w:eastAsia="Calibri" w:hAnsi="Times New Roman" w:cs="Times New Roman"/>
                <w:color w:val="000000"/>
              </w:rPr>
              <w:t>Образовательная область</w:t>
            </w:r>
          </w:p>
        </w:tc>
        <w:tc>
          <w:tcPr>
            <w:tcW w:w="2976" w:type="dxa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ind w:left="99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96595">
              <w:rPr>
                <w:rFonts w:ascii="Times New Roman" w:eastAsia="Calibri" w:hAnsi="Times New Roman" w:cs="Times New Roman"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2552" w:type="dxa"/>
          </w:tcPr>
          <w:p w:rsidR="0078522A" w:rsidRPr="00696595" w:rsidRDefault="0078522A" w:rsidP="0078522A">
            <w:pPr>
              <w:ind w:left="992"/>
              <w:jc w:val="center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Старшая  группа компенсирующей направленности</w:t>
            </w:r>
          </w:p>
          <w:p w:rsidR="0078522A" w:rsidRPr="00696595" w:rsidRDefault="0078522A" w:rsidP="0078522A">
            <w:pPr>
              <w:ind w:left="99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96595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69659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proofErr w:type="gramStart"/>
            <w:r w:rsidRPr="00696595">
              <w:rPr>
                <w:rFonts w:ascii="Times New Roman" w:eastAsia="Calibri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78522A" w:rsidRPr="00696595" w:rsidTr="0078522A">
        <w:tc>
          <w:tcPr>
            <w:tcW w:w="2977" w:type="dxa"/>
            <w:vMerge w:val="restart"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ind w:left="99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6595">
              <w:rPr>
                <w:rFonts w:ascii="Times New Roman" w:eastAsia="Calibri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2976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ind w:left="992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-изобразительная деятельность:</w:t>
            </w:r>
          </w:p>
        </w:tc>
        <w:tc>
          <w:tcPr>
            <w:tcW w:w="2552" w:type="dxa"/>
          </w:tcPr>
          <w:p w:rsidR="0078522A" w:rsidRPr="00696595" w:rsidRDefault="0078522A" w:rsidP="0078522A">
            <w:pPr>
              <w:ind w:left="99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522A" w:rsidRPr="00696595" w:rsidTr="0078522A">
        <w:tc>
          <w:tcPr>
            <w:tcW w:w="2977" w:type="dxa"/>
            <w:vMerge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ind w:left="99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ind w:left="992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2552" w:type="dxa"/>
            <w:shd w:val="clear" w:color="auto" w:fill="auto"/>
          </w:tcPr>
          <w:p w:rsidR="0078522A" w:rsidRPr="00696595" w:rsidRDefault="0078522A" w:rsidP="0078522A">
            <w:pPr>
              <w:ind w:left="992"/>
              <w:jc w:val="center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1/4/33</w:t>
            </w:r>
          </w:p>
        </w:tc>
      </w:tr>
      <w:tr w:rsidR="0078522A" w:rsidRPr="00696595" w:rsidTr="0078522A">
        <w:tc>
          <w:tcPr>
            <w:tcW w:w="2977" w:type="dxa"/>
            <w:vMerge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ind w:left="99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ind w:left="992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лепка/аппликация</w:t>
            </w:r>
          </w:p>
        </w:tc>
        <w:tc>
          <w:tcPr>
            <w:tcW w:w="2552" w:type="dxa"/>
            <w:shd w:val="clear" w:color="auto" w:fill="auto"/>
          </w:tcPr>
          <w:p w:rsidR="0078522A" w:rsidRPr="00696595" w:rsidRDefault="0078522A" w:rsidP="0078522A">
            <w:pPr>
              <w:ind w:left="992"/>
              <w:jc w:val="center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1/4/33</w:t>
            </w:r>
          </w:p>
        </w:tc>
      </w:tr>
      <w:tr w:rsidR="0078522A" w:rsidRPr="00696595" w:rsidTr="0078522A">
        <w:trPr>
          <w:trHeight w:val="60"/>
        </w:trPr>
        <w:tc>
          <w:tcPr>
            <w:tcW w:w="2977" w:type="dxa"/>
            <w:vMerge/>
          </w:tcPr>
          <w:p w:rsidR="0078522A" w:rsidRPr="00696595" w:rsidRDefault="0078522A" w:rsidP="0078522A">
            <w:pPr>
              <w:autoSpaceDE w:val="0"/>
              <w:autoSpaceDN w:val="0"/>
              <w:adjustRightInd w:val="0"/>
              <w:ind w:left="99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ind w:left="992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2552" w:type="dxa"/>
            <w:shd w:val="clear" w:color="auto" w:fill="auto"/>
          </w:tcPr>
          <w:p w:rsidR="0078522A" w:rsidRPr="00696595" w:rsidRDefault="0078522A" w:rsidP="0078522A">
            <w:pPr>
              <w:ind w:left="992"/>
              <w:jc w:val="center"/>
              <w:rPr>
                <w:rFonts w:ascii="Times New Roman" w:eastAsia="Calibri" w:hAnsi="Times New Roman" w:cs="Times New Roman"/>
              </w:rPr>
            </w:pPr>
            <w:r w:rsidRPr="00696595">
              <w:rPr>
                <w:rFonts w:ascii="Times New Roman" w:eastAsia="Calibri" w:hAnsi="Times New Roman" w:cs="Times New Roman"/>
              </w:rPr>
              <w:t>1/4/33</w:t>
            </w:r>
          </w:p>
        </w:tc>
      </w:tr>
    </w:tbl>
    <w:p w:rsidR="0078522A" w:rsidRPr="00696595" w:rsidRDefault="0078522A" w:rsidP="0078522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69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96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комплексный интегративный подход к обеспечению адекватного физического здоровья, психоэмоционального благополучия ребенка и формирование потребности в здоровом образе жизни.</w:t>
      </w:r>
    </w:p>
    <w:p w:rsidR="0078522A" w:rsidRPr="00696595" w:rsidRDefault="0078522A" w:rsidP="00695DC8">
      <w:pPr>
        <w:spacing w:after="0" w:line="239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реализуется в двигательной деятельности на занятиях (непосредственно образовательной деятельности): НОД «Физическое развитие».</w:t>
      </w:r>
    </w:p>
    <w:p w:rsidR="0078522A" w:rsidRPr="00696595" w:rsidRDefault="0078522A" w:rsidP="00695DC8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развитию образовательной программы для детей в возрасте от 3 до 7 лет организуются 3 раз в неделю (САНПИН 1.2.3685-21»). Поэтому во всех возрастных группах вводится дополнительно третье занятие в учебный план по физической культуре.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8522A" w:rsidRPr="00696595" w:rsidRDefault="0078522A" w:rsidP="00695DC8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по физическому развитию зависит от возраста детей и составляет:</w:t>
      </w:r>
    </w:p>
    <w:p w:rsidR="0078522A" w:rsidRPr="00696595" w:rsidRDefault="0078522A" w:rsidP="00695DC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 В теплое время года при благоприятных метеорологических условиях непосредственно образовательную деятельность по физическому развитию организуются на открытом воздухе.</w:t>
      </w:r>
    </w:p>
    <w:p w:rsidR="0078522A" w:rsidRPr="00696595" w:rsidRDefault="0078522A" w:rsidP="00695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учебной нагрузки в течение недели соответствует Санитарно-эпидемиологическим правилам и нормативам. </w:t>
      </w:r>
    </w:p>
    <w:p w:rsidR="0078522A" w:rsidRPr="00696595" w:rsidRDefault="0078522A" w:rsidP="00695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время проведения подгрупповой НОД, коррекционной направленности, воспитатель осуществляет непосредственно образовательную деятельность с параллельной подгруппой по реализации других образовательных областей. Остальные виды непосредственно образовательной деятельности, предусмотренные учебным планом, проводятся воспитателем или другими специалистами МБДОУ ДС «Улыбка» </w:t>
      </w:r>
      <w:proofErr w:type="spellStart"/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>.В</w:t>
      </w:r>
      <w:proofErr w:type="gramEnd"/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696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целой группой в соответствии с расписанием распределения нагрузки непосредственно образовательной деятельности. </w:t>
      </w:r>
    </w:p>
    <w:p w:rsidR="0078522A" w:rsidRPr="00696595" w:rsidRDefault="0078522A" w:rsidP="00695DC8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Детская деятельность в течение дня распределена с учетом баланса между статическими видами деятельности и двигательной активностью.</w:t>
      </w:r>
    </w:p>
    <w:p w:rsidR="0078522A" w:rsidRPr="00696595" w:rsidRDefault="0078522A" w:rsidP="0078522A">
      <w:pPr>
        <w:spacing w:after="0" w:line="234" w:lineRule="auto"/>
        <w:ind w:left="993" w:right="4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696595" w:rsidRDefault="0078522A" w:rsidP="0078522A">
      <w:pPr>
        <w:spacing w:after="0" w:line="234" w:lineRule="auto"/>
        <w:ind w:left="120" w:right="40"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образовательной деятельности</w:t>
      </w:r>
      <w:r w:rsidRPr="006965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ДС «Улыбка» </w:t>
      </w:r>
      <w:proofErr w:type="spellStart"/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олгодонска</w:t>
      </w:r>
      <w:proofErr w:type="spellEnd"/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2023– 2024 учебный год</w:t>
      </w: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2268"/>
        <w:gridCol w:w="2409"/>
      </w:tblGrid>
      <w:tr w:rsidR="0078522A" w:rsidRPr="00696595" w:rsidTr="0078522A">
        <w:trPr>
          <w:trHeight w:val="1294"/>
        </w:trPr>
        <w:tc>
          <w:tcPr>
            <w:tcW w:w="209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развития/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компенсирующей направленности для детей с нарушениями речи</w:t>
            </w:r>
          </w:p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78522A" w:rsidRPr="00696595" w:rsidTr="0078522A">
        <w:trPr>
          <w:trHeight w:val="705"/>
        </w:trPr>
        <w:tc>
          <w:tcPr>
            <w:tcW w:w="2093" w:type="dxa"/>
            <w:vMerge w:val="restart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Познавательное/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математических представлений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2/8/66</w:t>
            </w:r>
          </w:p>
        </w:tc>
      </w:tr>
      <w:tr w:rsidR="0078522A" w:rsidRPr="00696595" w:rsidTr="0078522A">
        <w:trPr>
          <w:trHeight w:val="200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познавательно-исследовательская деятельность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1/4/33</w:t>
            </w:r>
          </w:p>
        </w:tc>
      </w:tr>
      <w:tr w:rsidR="0078522A" w:rsidRPr="00696595" w:rsidTr="0078522A">
        <w:trPr>
          <w:trHeight w:val="228"/>
        </w:trPr>
        <w:tc>
          <w:tcPr>
            <w:tcW w:w="2093" w:type="dxa"/>
            <w:vMerge w:val="restart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Речевое/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843" w:type="dxa"/>
            <w:vMerge w:val="restart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Коммуникативная 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речи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1/4/33</w:t>
            </w:r>
          </w:p>
        </w:tc>
      </w:tr>
      <w:tr w:rsidR="0078522A" w:rsidRPr="00696595" w:rsidTr="0078522A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 обучению грамоте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8522A" w:rsidRPr="00696595" w:rsidTr="0078522A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коррекция речи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4/16/132</w:t>
            </w:r>
          </w:p>
        </w:tc>
      </w:tr>
      <w:tr w:rsidR="0078522A" w:rsidRPr="00696595" w:rsidTr="0078522A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восприятие художественной литературы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1/4/33</w:t>
            </w:r>
          </w:p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6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(+1 реализуется в ходе совместной, самостоятельной деятельности </w:t>
            </w:r>
            <w:proofErr w:type="gramEnd"/>
          </w:p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 ходе режимных моментов)</w:t>
            </w:r>
          </w:p>
        </w:tc>
      </w:tr>
      <w:tr w:rsidR="0078522A" w:rsidRPr="00696595" w:rsidTr="0078522A">
        <w:trPr>
          <w:trHeight w:val="228"/>
        </w:trPr>
        <w:tc>
          <w:tcPr>
            <w:tcW w:w="2093" w:type="dxa"/>
            <w:vMerge w:val="restart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2/8/66</w:t>
            </w:r>
          </w:p>
        </w:tc>
      </w:tr>
      <w:tr w:rsidR="0078522A" w:rsidRPr="00696595" w:rsidTr="0078522A">
        <w:trPr>
          <w:trHeight w:val="465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-изобразительная деятельность: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2A" w:rsidRPr="00696595" w:rsidTr="0078522A">
        <w:trPr>
          <w:trHeight w:val="245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1/4/33</w:t>
            </w:r>
          </w:p>
        </w:tc>
      </w:tr>
      <w:tr w:rsidR="0078522A" w:rsidRPr="00696595" w:rsidTr="0078522A">
        <w:trPr>
          <w:trHeight w:val="225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1/4/33</w:t>
            </w:r>
          </w:p>
        </w:tc>
      </w:tr>
      <w:tr w:rsidR="0078522A" w:rsidRPr="00696595" w:rsidTr="0078522A">
        <w:trPr>
          <w:trHeight w:val="450"/>
        </w:trPr>
        <w:tc>
          <w:tcPr>
            <w:tcW w:w="2093" w:type="dxa"/>
            <w:vMerge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1/4/33</w:t>
            </w:r>
          </w:p>
        </w:tc>
      </w:tr>
      <w:tr w:rsidR="0078522A" w:rsidRPr="00696595" w:rsidTr="0078522A">
        <w:trPr>
          <w:trHeight w:val="457"/>
        </w:trPr>
        <w:tc>
          <w:tcPr>
            <w:tcW w:w="209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Физическое/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-физическая культура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3/12/96</w:t>
            </w:r>
          </w:p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2A" w:rsidRPr="00696595" w:rsidTr="0078522A">
        <w:trPr>
          <w:trHeight w:val="710"/>
        </w:trPr>
        <w:tc>
          <w:tcPr>
            <w:tcW w:w="209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Социально-коммуникативное/ Социально-коммуникативное развитие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Коммуникативная </w:t>
            </w: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социальный мир</w:t>
            </w: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реализуется в ходе режимных моментов</w:t>
            </w:r>
          </w:p>
        </w:tc>
      </w:tr>
      <w:tr w:rsidR="0078522A" w:rsidRPr="00696595" w:rsidTr="0078522A">
        <w:trPr>
          <w:trHeight w:val="457"/>
        </w:trPr>
        <w:tc>
          <w:tcPr>
            <w:tcW w:w="209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непосредственно образовательной деятельности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17/68/558</w:t>
            </w:r>
          </w:p>
        </w:tc>
      </w:tr>
      <w:tr w:rsidR="0078522A" w:rsidRPr="00696595" w:rsidTr="0078522A">
        <w:trPr>
          <w:trHeight w:val="457"/>
        </w:trPr>
        <w:tc>
          <w:tcPr>
            <w:tcW w:w="209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образование: кружки и секции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Реализуется в ходе совместной, самостоятельной деятельности и в ходе режимных моментов</w:t>
            </w:r>
          </w:p>
        </w:tc>
      </w:tr>
      <w:tr w:rsidR="0078522A" w:rsidRPr="00696595" w:rsidTr="0078522A">
        <w:trPr>
          <w:trHeight w:val="457"/>
        </w:trPr>
        <w:tc>
          <w:tcPr>
            <w:tcW w:w="2093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непосредственно образовательной деятельности</w:t>
            </w:r>
          </w:p>
        </w:tc>
        <w:tc>
          <w:tcPr>
            <w:tcW w:w="184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17/68/558</w:t>
            </w:r>
          </w:p>
        </w:tc>
      </w:tr>
    </w:tbl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F91715B" wp14:editId="29B66B67">
                <wp:simplePos x="0" y="0"/>
                <wp:positionH relativeFrom="column">
                  <wp:posOffset>2540</wp:posOffset>
                </wp:positionH>
                <wp:positionV relativeFrom="paragraph">
                  <wp:posOffset>-2917825</wp:posOffset>
                </wp:positionV>
                <wp:extent cx="12065" cy="12065"/>
                <wp:effectExtent l="0" t="0" r="127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.2pt;margin-top:-229.75pt;width:.9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ckbQIAAPQ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" o:allowincell="f" fillcolor="black" stroked="f"/>
            </w:pict>
          </mc:Fallback>
        </mc:AlternateContent>
      </w:r>
      <w:r w:rsidRPr="006965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64322DC" wp14:editId="689D46F5">
                <wp:simplePos x="0" y="0"/>
                <wp:positionH relativeFrom="column">
                  <wp:posOffset>1676400</wp:posOffset>
                </wp:positionH>
                <wp:positionV relativeFrom="paragraph">
                  <wp:posOffset>-2917825</wp:posOffset>
                </wp:positionV>
                <wp:extent cx="12065" cy="12065"/>
                <wp:effectExtent l="3175" t="0" r="3810" b="0"/>
                <wp:wrapNone/>
                <wp:docPr id="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132pt;margin-top:-229.75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QibQIAAPQ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" o:allowincell="f" fillcolor="black" stroked="f"/>
            </w:pict>
          </mc:Fallback>
        </mc:AlternateContent>
      </w:r>
    </w:p>
    <w:p w:rsidR="0078522A" w:rsidRPr="00696595" w:rsidRDefault="0078522A" w:rsidP="0078522A">
      <w:pPr>
        <w:spacing w:after="0" w:line="248" w:lineRule="auto"/>
        <w:ind w:left="2200" w:right="880" w:hanging="123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Pr="00696595" w:rsidRDefault="0078522A" w:rsidP="0078522A">
      <w:pPr>
        <w:spacing w:after="0" w:line="248" w:lineRule="auto"/>
        <w:ind w:left="2200" w:right="880" w:hanging="123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Расписание непрерывной непосредственно образовательной деятельности на 2023-2024 учебный год</w:t>
      </w:r>
    </w:p>
    <w:p w:rsidR="0078522A" w:rsidRPr="00696595" w:rsidRDefault="0078522A" w:rsidP="0078522A">
      <w:pPr>
        <w:spacing w:after="0" w:line="248" w:lineRule="auto"/>
        <w:ind w:left="2200" w:right="880" w:hanging="123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7039" w:type="dxa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5463"/>
      </w:tblGrid>
      <w:tr w:rsidR="0078522A" w:rsidRPr="00696595" w:rsidTr="0078522A">
        <w:trPr>
          <w:jc w:val="center"/>
        </w:trPr>
        <w:tc>
          <w:tcPr>
            <w:tcW w:w="1576" w:type="dxa"/>
          </w:tcPr>
          <w:p w:rsidR="0078522A" w:rsidRPr="00696595" w:rsidRDefault="0078522A" w:rsidP="00785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46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№ 6 (подготовительная группа компенсирующей направленности)</w:t>
            </w:r>
          </w:p>
        </w:tc>
      </w:tr>
      <w:tr w:rsidR="0078522A" w:rsidRPr="00696595" w:rsidTr="0078522A">
        <w:trPr>
          <w:trHeight w:val="1411"/>
          <w:jc w:val="center"/>
        </w:trPr>
        <w:tc>
          <w:tcPr>
            <w:tcW w:w="1576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46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1. ФЛГС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2. познавательно – исследовательская деятельность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 w:rsidRPr="006965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  <w:r w:rsidRPr="006965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(на свежем воздухе - прогулка)</w:t>
            </w: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11.30 -12.00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(реализуется в ходе совместной, самостоятельной деятельности и в ходе режимных моментов)</w:t>
            </w:r>
          </w:p>
        </w:tc>
      </w:tr>
      <w:tr w:rsidR="0078522A" w:rsidRPr="00696595" w:rsidTr="0078522A">
        <w:trPr>
          <w:trHeight w:val="1559"/>
          <w:jc w:val="center"/>
        </w:trPr>
        <w:tc>
          <w:tcPr>
            <w:tcW w:w="1576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46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1.ФНПЗ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развитие математических представлений  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3. музыкальное развитие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</w:tr>
      <w:tr w:rsidR="0078522A" w:rsidRPr="00696595" w:rsidTr="0078522A">
        <w:trPr>
          <w:jc w:val="center"/>
        </w:trPr>
        <w:tc>
          <w:tcPr>
            <w:tcW w:w="1576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46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математических представлений 9.00-9.30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изобразительная деятельность </w:t>
            </w:r>
            <w:r w:rsidRPr="006965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(рисование)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3. 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физическая культура 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</w:tr>
      <w:tr w:rsidR="0078522A" w:rsidRPr="00696595" w:rsidTr="0078522A">
        <w:trPr>
          <w:trHeight w:val="1213"/>
          <w:jc w:val="center"/>
        </w:trPr>
        <w:tc>
          <w:tcPr>
            <w:tcW w:w="1576" w:type="dxa"/>
          </w:tcPr>
          <w:p w:rsidR="0078522A" w:rsidRPr="00696595" w:rsidRDefault="0078522A" w:rsidP="0078522A">
            <w:pPr>
              <w:spacing w:after="0" w:line="240" w:lineRule="auto"/>
              <w:ind w:left="9" w:hanging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46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1. речевое развитие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изобразительная деятельность </w:t>
            </w:r>
            <w:r w:rsidRPr="006965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(конструктивно-модельная деятельность)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3.физическая культура 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10.50.11.20</w:t>
            </w:r>
          </w:p>
        </w:tc>
      </w:tr>
      <w:tr w:rsidR="0078522A" w:rsidRPr="00696595" w:rsidTr="0078522A">
        <w:trPr>
          <w:trHeight w:val="70"/>
          <w:jc w:val="center"/>
        </w:trPr>
        <w:tc>
          <w:tcPr>
            <w:tcW w:w="1576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463" w:type="dxa"/>
          </w:tcPr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1. связная речь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изобразительная деятельность </w:t>
            </w:r>
            <w:r w:rsidRPr="006965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(аппликация/лепка)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9.00-9.30; 9.40-10.10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3. музыкальное развитие</w:t>
            </w:r>
          </w:p>
          <w:p w:rsidR="0078522A" w:rsidRPr="00696595" w:rsidRDefault="0078522A" w:rsidP="00785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</w:tbl>
    <w:p w:rsidR="0078522A" w:rsidRPr="00696595" w:rsidRDefault="0078522A" w:rsidP="0078522A">
      <w:pPr>
        <w:spacing w:after="0" w:line="248" w:lineRule="auto"/>
        <w:ind w:left="2200" w:right="880" w:hanging="123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522A" w:rsidRPr="00696595" w:rsidRDefault="0078522A" w:rsidP="0078522A">
      <w:pPr>
        <w:spacing w:after="0" w:line="236" w:lineRule="auto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595">
        <w:rPr>
          <w:rFonts w:ascii="Times New Roman" w:eastAsia="Times New Roman" w:hAnsi="Times New Roman" w:cs="Times New Roman"/>
          <w:b/>
          <w:bCs/>
          <w:w w:val="91"/>
          <w:sz w:val="28"/>
          <w:szCs w:val="28"/>
          <w:lang w:eastAsia="ru-RU"/>
        </w:rPr>
        <w:t xml:space="preserve">2.2. </w:t>
      </w:r>
      <w:r w:rsidRPr="00696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образовательной деятельности обучающихся с тяжёлыми нарушениями речи в соответствии с направлениями развития ребёнка, представленными в пяти образовательных областях.</w:t>
      </w:r>
    </w:p>
    <w:p w:rsidR="0078522A" w:rsidRPr="00696595" w:rsidRDefault="0078522A" w:rsidP="0078522A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реализует Адаптированную образовательную программу дошкольного образования МБДОУ ДС «Улыбка» г. Волгодонска для детей с тяжёлыми нарушениями речи предназначена для групп </w:t>
      </w: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компенсирующей направленности, в которых воспитываются дети 5-6, 6-7 лет с тяжелыми нарушениями.</w:t>
      </w: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задач подготовительной возрастной группы должна стать готовность ребенка к дальнейшему развитию - социальному, личностному, познавательному (когнитивному) и др., появление у ребенка первичной целостной картины мира.</w:t>
      </w:r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различных видах детской деятельности (игровой, коммуникативной, трудовой, познавательно-исследовательской, продуктивной, музыкальной, изобразительной, двигательной, восприятие художественной литературы, конструирование, самообслуживание, элементарный бытовой труд,), в процессе специально-организованных занятий; совместной и самостоятельной деятельности детей.</w:t>
      </w:r>
      <w:proofErr w:type="gramEnd"/>
    </w:p>
    <w:p w:rsidR="0078522A" w:rsidRPr="00696595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522A" w:rsidSect="00785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22A" w:rsidRDefault="0078522A" w:rsidP="0078522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  <w:sectPr w:rsidR="00785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7"/>
        <w:tblW w:w="14290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820"/>
        <w:gridCol w:w="855"/>
        <w:gridCol w:w="708"/>
        <w:gridCol w:w="709"/>
        <w:gridCol w:w="108"/>
        <w:gridCol w:w="601"/>
        <w:gridCol w:w="850"/>
        <w:gridCol w:w="1276"/>
        <w:gridCol w:w="851"/>
        <w:gridCol w:w="850"/>
        <w:gridCol w:w="2410"/>
        <w:gridCol w:w="4252"/>
      </w:tblGrid>
      <w:tr w:rsidR="0078522A" w:rsidRPr="00161971" w:rsidTr="0078522A">
        <w:trPr>
          <w:jc w:val="center"/>
        </w:trPr>
        <w:tc>
          <w:tcPr>
            <w:tcW w:w="167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Возраст </w:t>
            </w:r>
            <w:proofErr w:type="gramStart"/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ФАОП </w:t>
            </w:r>
            <w:proofErr w:type="gramStart"/>
            <w:r w:rsidRPr="00161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ФОП </w:t>
            </w:r>
            <w:proofErr w:type="gramStart"/>
            <w:r w:rsidRPr="00161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8522A" w:rsidRPr="00161971" w:rsidTr="0078522A">
        <w:trPr>
          <w:jc w:val="center"/>
        </w:trPr>
        <w:tc>
          <w:tcPr>
            <w:tcW w:w="167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  <w:p w:rsidR="0078522A" w:rsidRPr="00161971" w:rsidRDefault="00695DC8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="0078522A" w:rsidRPr="0016197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https://cloud.mail.ru/public/MiSG/NnrzUPFyc</w:t>
              </w:r>
            </w:hyperlink>
          </w:p>
        </w:tc>
      </w:tr>
      <w:tr w:rsidR="0078522A" w:rsidRPr="00161971" w:rsidTr="0078522A">
        <w:trPr>
          <w:jc w:val="center"/>
        </w:trPr>
        <w:tc>
          <w:tcPr>
            <w:tcW w:w="167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в соответствии со структурой разделов образовательной области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</w:tr>
      <w:tr w:rsidR="0078522A" w:rsidRPr="00161971" w:rsidTr="0078522A">
        <w:trPr>
          <w:trHeight w:val="1090"/>
          <w:jc w:val="center"/>
        </w:trPr>
        <w:tc>
          <w:tcPr>
            <w:tcW w:w="167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709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задач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подпунктов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</w:tr>
      <w:tr w:rsidR="0078522A" w:rsidRPr="00161971" w:rsidTr="0078522A">
        <w:trPr>
          <w:cantSplit/>
          <w:trHeight w:val="34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от 6-ти до 7-ти лет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32.</w:t>
            </w: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стр.239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32.1.3.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стр.242-244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объём (18.7)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18.7.1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стр.36-37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18.7.2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стр.37-41</w:t>
            </w:r>
          </w:p>
        </w:tc>
      </w:tr>
      <w:tr w:rsidR="0078522A" w:rsidRPr="00161971" w:rsidTr="0078522A">
        <w:trPr>
          <w:trHeight w:val="408"/>
          <w:jc w:val="center"/>
        </w:trPr>
        <w:tc>
          <w:tcPr>
            <w:tcW w:w="82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стр.36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стр.37-39</w:t>
            </w:r>
          </w:p>
        </w:tc>
      </w:tr>
      <w:tr w:rsidR="0078522A" w:rsidRPr="00161971" w:rsidTr="0078522A">
        <w:trPr>
          <w:trHeight w:val="408"/>
          <w:jc w:val="center"/>
        </w:trPr>
        <w:tc>
          <w:tcPr>
            <w:tcW w:w="82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гражданственности и патриотизма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стр.37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стр.39-40</w:t>
            </w: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82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стр.40</w:t>
            </w:r>
          </w:p>
        </w:tc>
      </w:tr>
      <w:tr w:rsidR="0078522A" w:rsidRPr="00161971" w:rsidTr="0078522A">
        <w:trPr>
          <w:trHeight w:val="408"/>
          <w:jc w:val="center"/>
        </w:trPr>
        <w:tc>
          <w:tcPr>
            <w:tcW w:w="82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стр.40-41</w:t>
            </w:r>
          </w:p>
        </w:tc>
      </w:tr>
      <w:tr w:rsidR="0078522A" w:rsidRPr="00161971" w:rsidTr="0078522A">
        <w:trPr>
          <w:jc w:val="center"/>
        </w:trPr>
        <w:tc>
          <w:tcPr>
            <w:tcW w:w="1675" w:type="dxa"/>
            <w:gridSpan w:val="2"/>
            <w:vMerge w:val="restart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воспитанников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8522A" w:rsidRPr="00161971" w:rsidRDefault="00695DC8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7" w:history="1">
              <w:r w:rsidR="0078522A" w:rsidRPr="00161971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https://cloud.mail.ru/public/hwxF/LNSgBPFEy</w:t>
              </w:r>
            </w:hyperlink>
          </w:p>
        </w:tc>
      </w:tr>
      <w:tr w:rsidR="0078522A" w:rsidRPr="00161971" w:rsidTr="0078522A">
        <w:trPr>
          <w:jc w:val="center"/>
        </w:trPr>
        <w:tc>
          <w:tcPr>
            <w:tcW w:w="1675" w:type="dxa"/>
            <w:gridSpan w:val="2"/>
            <w:vMerge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в соответствии со структурой разделов образовательной </w:t>
            </w: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области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Ссылки на задачи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</w:tr>
      <w:tr w:rsidR="0078522A" w:rsidRPr="00161971" w:rsidTr="0078522A">
        <w:trPr>
          <w:trHeight w:val="910"/>
          <w:jc w:val="center"/>
        </w:trPr>
        <w:tc>
          <w:tcPr>
            <w:tcW w:w="1675" w:type="dxa"/>
            <w:gridSpan w:val="2"/>
            <w:vMerge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709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</w:t>
            </w: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</w:t>
            </w: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нктов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страниц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подпунктов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</w:tr>
      <w:tr w:rsidR="0078522A" w:rsidRPr="00161971" w:rsidTr="0078522A">
        <w:trPr>
          <w:gridAfter w:val="5"/>
          <w:wAfter w:w="9639" w:type="dxa"/>
          <w:trHeight w:val="50"/>
          <w:jc w:val="center"/>
        </w:trPr>
        <w:tc>
          <w:tcPr>
            <w:tcW w:w="167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bottom w:val="nil"/>
              <w:right w:val="nil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8"/>
        <w:tblW w:w="14290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541"/>
        <w:gridCol w:w="141"/>
        <w:gridCol w:w="851"/>
        <w:gridCol w:w="850"/>
        <w:gridCol w:w="709"/>
        <w:gridCol w:w="709"/>
        <w:gridCol w:w="850"/>
        <w:gridCol w:w="1276"/>
        <w:gridCol w:w="851"/>
        <w:gridCol w:w="850"/>
        <w:gridCol w:w="142"/>
        <w:gridCol w:w="2268"/>
        <w:gridCol w:w="4252"/>
      </w:tblGrid>
      <w:tr w:rsidR="0078522A" w:rsidRPr="00161971" w:rsidTr="0078522A">
        <w:trPr>
          <w:cantSplit/>
          <w:trHeight w:val="113"/>
          <w:jc w:val="center"/>
        </w:trPr>
        <w:tc>
          <w:tcPr>
            <w:tcW w:w="682" w:type="dxa"/>
            <w:gridSpan w:val="2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от 6-ти до 7-ти лет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32.2.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стр.244-245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32.2.3.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стр.246-247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объём (19.7)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19.7.1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стр.54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19.7.2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стр.54-57</w:t>
            </w:r>
          </w:p>
        </w:tc>
      </w:tr>
      <w:tr w:rsidR="0078522A" w:rsidRPr="00161971" w:rsidTr="0078522A">
        <w:trPr>
          <w:cantSplit/>
          <w:trHeight w:val="227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эталоны и познавательные действия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стр.54-55</w:t>
            </w:r>
          </w:p>
        </w:tc>
      </w:tr>
      <w:tr w:rsidR="0078522A" w:rsidRPr="00161971" w:rsidTr="0078522A">
        <w:trPr>
          <w:cantSplit/>
          <w:trHeight w:val="227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227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стр.55</w:t>
            </w:r>
          </w:p>
        </w:tc>
      </w:tr>
      <w:tr w:rsidR="0078522A" w:rsidRPr="00161971" w:rsidTr="0078522A">
        <w:trPr>
          <w:trHeight w:val="227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стр.55-56</w:t>
            </w: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68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стр.56</w:t>
            </w: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68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9)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jc w:val="center"/>
        </w:trPr>
        <w:tc>
          <w:tcPr>
            <w:tcW w:w="1533" w:type="dxa"/>
            <w:gridSpan w:val="3"/>
            <w:vMerge w:val="restart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воспитанников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78522A" w:rsidRPr="00161971" w:rsidRDefault="00695DC8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="0078522A" w:rsidRPr="00161971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https://cloud.mail.ru/public/cQxi/MMWpdtNYW</w:t>
              </w:r>
            </w:hyperlink>
          </w:p>
        </w:tc>
      </w:tr>
      <w:tr w:rsidR="0078522A" w:rsidRPr="00161971" w:rsidTr="0078522A">
        <w:trPr>
          <w:jc w:val="center"/>
        </w:trPr>
        <w:tc>
          <w:tcPr>
            <w:tcW w:w="1533" w:type="dxa"/>
            <w:gridSpan w:val="3"/>
            <w:vMerge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в соответствии со структурой разделов образовательной области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1843" w:type="dxa"/>
            <w:gridSpan w:val="3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6520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</w:tr>
      <w:tr w:rsidR="0078522A" w:rsidRPr="00161971" w:rsidTr="0078522A">
        <w:trPr>
          <w:trHeight w:val="1160"/>
          <w:jc w:val="center"/>
        </w:trPr>
        <w:tc>
          <w:tcPr>
            <w:tcW w:w="1533" w:type="dxa"/>
            <w:gridSpan w:val="3"/>
            <w:vMerge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</w:t>
            </w: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подпунктов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подпунктов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</w:tr>
      <w:tr w:rsidR="0078522A" w:rsidRPr="00161971" w:rsidTr="0078522A">
        <w:trPr>
          <w:cantSplit/>
          <w:trHeight w:val="283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от 6-ти до 7-ти лет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32.3.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стр.247-248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32.3.4.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стр.250-251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объём (20.7)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20.7.1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стр.72-74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20.7.2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стр.74-76</w:t>
            </w:r>
          </w:p>
        </w:tc>
      </w:tr>
      <w:tr w:rsidR="0078522A" w:rsidRPr="00161971" w:rsidTr="0078522A">
        <w:trPr>
          <w:trHeight w:val="409"/>
          <w:jc w:val="center"/>
        </w:trPr>
        <w:tc>
          <w:tcPr>
            <w:tcW w:w="54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словаря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стр.72-73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стр.74</w:t>
            </w:r>
          </w:p>
        </w:tc>
      </w:tr>
      <w:tr w:rsidR="0078522A" w:rsidRPr="00161971" w:rsidTr="0078522A">
        <w:trPr>
          <w:trHeight w:val="409"/>
          <w:jc w:val="center"/>
        </w:trPr>
        <w:tc>
          <w:tcPr>
            <w:tcW w:w="54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звуковая культура </w:t>
            </w: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2)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409"/>
          <w:jc w:val="center"/>
        </w:trPr>
        <w:tc>
          <w:tcPr>
            <w:tcW w:w="54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54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стр.75</w:t>
            </w:r>
          </w:p>
        </w:tc>
      </w:tr>
      <w:tr w:rsidR="0078522A" w:rsidRPr="00161971" w:rsidTr="0078522A">
        <w:trPr>
          <w:trHeight w:val="409"/>
          <w:jc w:val="center"/>
        </w:trPr>
        <w:tc>
          <w:tcPr>
            <w:tcW w:w="54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детей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стр.75-76</w:t>
            </w:r>
          </w:p>
        </w:tc>
      </w:tr>
      <w:tr w:rsidR="0078522A" w:rsidRPr="00161971" w:rsidTr="0078522A">
        <w:trPr>
          <w:trHeight w:val="409"/>
          <w:jc w:val="center"/>
        </w:trPr>
        <w:tc>
          <w:tcPr>
            <w:tcW w:w="541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интерес к </w:t>
            </w:r>
            <w:proofErr w:type="spellStart"/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худ</w:t>
            </w:r>
            <w:proofErr w:type="gramStart"/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>итературе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стр.74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9"/>
        <w:tblW w:w="14290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541"/>
        <w:gridCol w:w="992"/>
        <w:gridCol w:w="850"/>
        <w:gridCol w:w="709"/>
        <w:gridCol w:w="1559"/>
        <w:gridCol w:w="1276"/>
        <w:gridCol w:w="851"/>
        <w:gridCol w:w="992"/>
        <w:gridCol w:w="2268"/>
        <w:gridCol w:w="4252"/>
      </w:tblGrid>
      <w:tr w:rsidR="0078522A" w:rsidRPr="00161971" w:rsidTr="0078522A">
        <w:trPr>
          <w:jc w:val="center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воспитанников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639" w:type="dxa"/>
            <w:gridSpan w:val="5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78522A" w:rsidRPr="00161971" w:rsidRDefault="00695DC8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="0078522A" w:rsidRPr="00161971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https://cloud.mail.ru/public/81zJ/6tqWxXg8t</w:t>
              </w:r>
            </w:hyperlink>
          </w:p>
        </w:tc>
      </w:tr>
      <w:tr w:rsidR="0078522A" w:rsidRPr="00161971" w:rsidTr="0078522A">
        <w:trPr>
          <w:jc w:val="center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в соответствии со структурой разделов образовательной области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6520" w:type="dxa"/>
            <w:gridSpan w:val="2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</w:tr>
      <w:tr w:rsidR="0078522A" w:rsidRPr="00161971" w:rsidTr="0078522A">
        <w:trPr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</w:t>
            </w: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подпунктов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пунктов и нумерация подпунктов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страниц</w:t>
            </w:r>
          </w:p>
        </w:tc>
      </w:tr>
    </w:tbl>
    <w:tbl>
      <w:tblPr>
        <w:tblStyle w:val="11"/>
        <w:tblW w:w="14290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541"/>
        <w:gridCol w:w="992"/>
        <w:gridCol w:w="850"/>
        <w:gridCol w:w="709"/>
        <w:gridCol w:w="709"/>
        <w:gridCol w:w="850"/>
        <w:gridCol w:w="1418"/>
        <w:gridCol w:w="709"/>
        <w:gridCol w:w="992"/>
        <w:gridCol w:w="2268"/>
        <w:gridCol w:w="4252"/>
      </w:tblGrid>
      <w:tr w:rsidR="0078522A" w:rsidRPr="00161971" w:rsidTr="0078522A">
        <w:trPr>
          <w:cantSplit/>
          <w:trHeight w:val="170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от 6-ти до 7-ти лет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32.4.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стр.251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32.4.5.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стр.254-255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объём (21.7)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стр.109-113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стр.113-121</w:t>
            </w:r>
          </w:p>
        </w:tc>
      </w:tr>
      <w:tr w:rsidR="0078522A" w:rsidRPr="00161971" w:rsidTr="0078522A">
        <w:trPr>
          <w:trHeight w:val="34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приобщение к искусству</w:t>
            </w:r>
          </w:p>
        </w:tc>
        <w:tc>
          <w:tcPr>
            <w:tcW w:w="709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1)</w:t>
            </w:r>
          </w:p>
        </w:tc>
        <w:tc>
          <w:tcPr>
            <w:tcW w:w="99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стр.109-110</w:t>
            </w: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21.7.2.1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стр.113-114</w:t>
            </w:r>
          </w:p>
        </w:tc>
      </w:tr>
      <w:tr w:rsidR="0078522A" w:rsidRPr="00161971" w:rsidTr="0078522A">
        <w:trPr>
          <w:trHeight w:val="34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709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2)</w:t>
            </w:r>
          </w:p>
        </w:tc>
        <w:tc>
          <w:tcPr>
            <w:tcW w:w="99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стр.110-111</w:t>
            </w: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21.7.2.2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стр.114 -118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1)рисование</w:t>
            </w:r>
          </w:p>
        </w:tc>
        <w:tc>
          <w:tcPr>
            <w:tcW w:w="4252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стр.114-115</w:t>
            </w:r>
          </w:p>
        </w:tc>
      </w:tr>
      <w:tr w:rsidR="0078522A" w:rsidRPr="00161971" w:rsidTr="0078522A">
        <w:trPr>
          <w:trHeight w:val="227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предметное рисование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227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сюжетное рисование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стр.116</w:t>
            </w:r>
          </w:p>
        </w:tc>
      </w:tr>
      <w:tr w:rsidR="0078522A" w:rsidRPr="00161971" w:rsidTr="0078522A">
        <w:trPr>
          <w:trHeight w:val="34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декоративное рисование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стр.95-96</w:t>
            </w:r>
          </w:p>
        </w:tc>
      </w:tr>
      <w:tr w:rsidR="0078522A" w:rsidRPr="00161971" w:rsidTr="0078522A">
        <w:trPr>
          <w:trHeight w:val="227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2)лепка</w:t>
            </w:r>
          </w:p>
        </w:tc>
        <w:tc>
          <w:tcPr>
            <w:tcW w:w="4252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стр.116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декоративная лепка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17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3)аппликация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стр.117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4)прикладное творчество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стр.117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5)народное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стр.118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конструктивная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709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3)</w:t>
            </w:r>
          </w:p>
        </w:tc>
        <w:tc>
          <w:tcPr>
            <w:tcW w:w="99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стр.111</w:t>
            </w: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21.7.2.3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стр.118-119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4)</w:t>
            </w:r>
          </w:p>
        </w:tc>
        <w:tc>
          <w:tcPr>
            <w:tcW w:w="99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стр.111-112</w:t>
            </w: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21.7.2.4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стр.119-120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1)слушание</w:t>
            </w:r>
          </w:p>
        </w:tc>
        <w:tc>
          <w:tcPr>
            <w:tcW w:w="4252" w:type="dxa"/>
            <w:vMerge w:val="restart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стр.119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2)пение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3)песенное творчество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4)музыкально-ритмические движения</w:t>
            </w:r>
          </w:p>
        </w:tc>
        <w:tc>
          <w:tcPr>
            <w:tcW w:w="425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5)музыкально-игровое и танцевальное творчество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стр.119-120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6)игра на детских музыкальных инструментах</w:t>
            </w:r>
          </w:p>
        </w:tc>
        <w:tc>
          <w:tcPr>
            <w:tcW w:w="4252" w:type="dxa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 120</w:t>
            </w:r>
          </w:p>
        </w:tc>
      </w:tr>
      <w:tr w:rsidR="0078522A" w:rsidRPr="00161971" w:rsidTr="0078522A">
        <w:trPr>
          <w:trHeight w:val="43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театрализованная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стр.120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культурно-досуговая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стр.112-113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21.7.2.6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стр.121</w:t>
            </w:r>
          </w:p>
        </w:tc>
      </w:tr>
    </w:tbl>
    <w:tbl>
      <w:tblPr>
        <w:tblStyle w:val="12"/>
        <w:tblW w:w="14290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1391"/>
        <w:gridCol w:w="851"/>
        <w:gridCol w:w="992"/>
        <w:gridCol w:w="709"/>
        <w:gridCol w:w="708"/>
        <w:gridCol w:w="1418"/>
        <w:gridCol w:w="850"/>
        <w:gridCol w:w="1418"/>
        <w:gridCol w:w="1701"/>
        <w:gridCol w:w="4252"/>
      </w:tblGrid>
      <w:tr w:rsidR="0078522A" w:rsidRPr="00161971" w:rsidTr="0078522A">
        <w:trPr>
          <w:jc w:val="center"/>
        </w:trPr>
        <w:tc>
          <w:tcPr>
            <w:tcW w:w="1391" w:type="dxa"/>
            <w:vMerge w:val="restart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воспитанников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78522A" w:rsidRPr="00161971" w:rsidRDefault="00695DC8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hyperlink r:id="rId10" w:history="1">
              <w:r w:rsidR="0078522A" w:rsidRPr="0016197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u w:val="single"/>
                </w:rPr>
                <w:t>https://cloud.mail.ru/public/mShH/XrKUZHcwV</w:t>
              </w:r>
            </w:hyperlink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jc w:val="center"/>
        </w:trPr>
        <w:tc>
          <w:tcPr>
            <w:tcW w:w="1391" w:type="dxa"/>
            <w:vMerge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22A" w:rsidRPr="00161971" w:rsidTr="0078522A">
        <w:trPr>
          <w:jc w:val="center"/>
        </w:trPr>
        <w:tc>
          <w:tcPr>
            <w:tcW w:w="1391" w:type="dxa"/>
            <w:vMerge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в соответствии со структурой разделов образовательной области</w:t>
            </w:r>
          </w:p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задачи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содержание</w:t>
            </w:r>
          </w:p>
        </w:tc>
      </w:tr>
      <w:tr w:rsidR="0078522A" w:rsidRPr="00161971" w:rsidTr="0078522A">
        <w:trPr>
          <w:jc w:val="center"/>
        </w:trPr>
        <w:tc>
          <w:tcPr>
            <w:tcW w:w="1391" w:type="dxa"/>
            <w:vMerge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пунктов</w:t>
            </w: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пунктов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страниц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пунктов</w:t>
            </w:r>
            <w:r w:rsidRPr="00161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страниц</w:t>
            </w:r>
          </w:p>
        </w:tc>
      </w:tr>
    </w:tbl>
    <w:tbl>
      <w:tblPr>
        <w:tblStyle w:val="13"/>
        <w:tblW w:w="14290" w:type="dxa"/>
        <w:jc w:val="center"/>
        <w:tblInd w:w="-7" w:type="dxa"/>
        <w:tblLayout w:type="fixed"/>
        <w:tblLook w:val="04A0" w:firstRow="1" w:lastRow="0" w:firstColumn="1" w:lastColumn="0" w:noHBand="0" w:noVBand="1"/>
      </w:tblPr>
      <w:tblGrid>
        <w:gridCol w:w="541"/>
        <w:gridCol w:w="850"/>
        <w:gridCol w:w="851"/>
        <w:gridCol w:w="992"/>
        <w:gridCol w:w="709"/>
        <w:gridCol w:w="708"/>
        <w:gridCol w:w="1418"/>
        <w:gridCol w:w="850"/>
        <w:gridCol w:w="1418"/>
        <w:gridCol w:w="1701"/>
        <w:gridCol w:w="4252"/>
      </w:tblGrid>
      <w:tr w:rsidR="0078522A" w:rsidRPr="00161971" w:rsidTr="0078522A">
        <w:trPr>
          <w:cantSplit/>
          <w:trHeight w:val="20"/>
          <w:jc w:val="center"/>
        </w:trPr>
        <w:tc>
          <w:tcPr>
            <w:tcW w:w="541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старший дошкольный возраст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от 6-ти до 7-ми лет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32.5. – 32.5.3.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стр.255-256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32.5.6.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стр.257-259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объём (22.7)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22.7.1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стр.140-141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22.7.2.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стр.141-147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гимнастика</w:t>
            </w: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стр.142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основные движения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стр.142-143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общеразвивающие упражнения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стр.143-144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ритмическая гимнастика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стр.144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строевые упражнения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стр.144-145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стр.145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упражнения</w:t>
            </w: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стр.145-146</w:t>
            </w:r>
          </w:p>
        </w:tc>
      </w:tr>
      <w:tr w:rsidR="0078522A" w:rsidRPr="00161971" w:rsidTr="0078522A">
        <w:trPr>
          <w:trHeight w:val="545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850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стр.146</w:t>
            </w:r>
          </w:p>
        </w:tc>
      </w:tr>
      <w:tr w:rsidR="0078522A" w:rsidRPr="00161971" w:rsidTr="0078522A">
        <w:trPr>
          <w:trHeight w:val="20"/>
          <w:jc w:val="center"/>
        </w:trPr>
        <w:tc>
          <w:tcPr>
            <w:tcW w:w="54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отдых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8522A" w:rsidRPr="00161971" w:rsidRDefault="0078522A" w:rsidP="00785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19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стр.146-147</w:t>
            </w:r>
          </w:p>
        </w:tc>
      </w:tr>
    </w:tbl>
    <w:p w:rsidR="0078522A" w:rsidRDefault="0078522A"/>
    <w:p w:rsidR="0078522A" w:rsidRDefault="0078522A"/>
    <w:p w:rsidR="0078522A" w:rsidRDefault="0078522A" w:rsidP="0078522A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8522A" w:rsidSect="0078522A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8522A" w:rsidRPr="0078522A" w:rsidRDefault="0078522A" w:rsidP="0078522A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Перспективное планирование прилагается к Программе.</w:t>
      </w:r>
    </w:p>
    <w:p w:rsidR="0078522A" w:rsidRPr="0078522A" w:rsidRDefault="0078522A" w:rsidP="0078522A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8" w:lineRule="auto"/>
        <w:ind w:right="12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78522A" w:rsidRPr="0078522A" w:rsidRDefault="0078522A" w:rsidP="0078522A">
      <w:pPr>
        <w:spacing w:after="0" w:line="237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</w:p>
    <w:p w:rsidR="0078522A" w:rsidRPr="0078522A" w:rsidRDefault="0078522A" w:rsidP="0078522A">
      <w:pPr>
        <w:spacing w:after="0" w:line="237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>ОБУЧЕНИЕ ДЕТЕЙ ПРАВИЛАМ ДОРОЖНОГО ДВИЖЕНИЯ (ПДД)</w:t>
      </w:r>
    </w:p>
    <w:p w:rsidR="0078522A" w:rsidRPr="0078522A" w:rsidRDefault="0078522A" w:rsidP="0078522A">
      <w:pPr>
        <w:widowControl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ind w:left="20" w:right="40" w:firstLine="3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Важнейшая роль в профилактике детского транспортного трав</w:t>
      </w: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матизма принадлежит образовательной организации. Только при си</w:t>
      </w: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стематическом изучении правил, использовании новых форм пропа</w:t>
      </w: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ганды ПДД, взаимодействии органов образования, здравоохранения и ГИБДД можно решить проблему детского травматизма.</w:t>
      </w:r>
    </w:p>
    <w:p w:rsidR="0078522A" w:rsidRPr="0078522A" w:rsidRDefault="0078522A" w:rsidP="0078522A">
      <w:pPr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Главные цели </w:t>
      </w: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по обучению детей правилам дорожного: движения:</w:t>
      </w:r>
    </w:p>
    <w:p w:rsidR="0078522A" w:rsidRPr="0078522A" w:rsidRDefault="0078522A" w:rsidP="0078522A">
      <w:pPr>
        <w:widowControl w:val="0"/>
        <w:numPr>
          <w:ilvl w:val="0"/>
          <w:numId w:val="5"/>
        </w:numPr>
        <w:tabs>
          <w:tab w:val="left" w:pos="3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здоровья и жизни детей;</w:t>
      </w:r>
    </w:p>
    <w:p w:rsidR="0078522A" w:rsidRPr="0078522A" w:rsidRDefault="0078522A" w:rsidP="0078522A">
      <w:pPr>
        <w:widowControl w:val="0"/>
        <w:numPr>
          <w:ilvl w:val="0"/>
          <w:numId w:val="5"/>
        </w:numPr>
        <w:tabs>
          <w:tab w:val="left" w:pos="3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предупреждение дорожно-транспортного травматизма;</w:t>
      </w:r>
    </w:p>
    <w:p w:rsidR="0078522A" w:rsidRPr="0078522A" w:rsidRDefault="0078522A" w:rsidP="0078522A">
      <w:pPr>
        <w:widowControl w:val="0"/>
        <w:numPr>
          <w:ilvl w:val="0"/>
          <w:numId w:val="5"/>
        </w:numPr>
        <w:tabs>
          <w:tab w:val="left" w:pos="33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новых направлений совместной деятельности с ГИБДД, ро</w:t>
      </w: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дителями, общественными организациями по профилактике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78522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дорожно-транспортного травматизма;</w:t>
      </w:r>
    </w:p>
    <w:p w:rsidR="0078522A" w:rsidRPr="0078522A" w:rsidRDefault="0078522A" w:rsidP="0078522A">
      <w:pPr>
        <w:widowControl w:val="0"/>
        <w:numPr>
          <w:ilvl w:val="0"/>
          <w:numId w:val="5"/>
        </w:numPr>
        <w:tabs>
          <w:tab w:val="left" w:pos="3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кругозора детей в области изучения правил дорожного движения.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обучение</w:t>
      </w:r>
      <w:proofErr w:type="gramEnd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852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правилам дорожного движения</w:t>
      </w: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с учетом интеграции образовательных областей.</w:t>
      </w:r>
    </w:p>
    <w:p w:rsidR="0078522A" w:rsidRPr="0078522A" w:rsidRDefault="0078522A" w:rsidP="007852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8522A" w:rsidRPr="0078522A" w:rsidTr="0078522A">
        <w:tc>
          <w:tcPr>
            <w:tcW w:w="3227" w:type="dxa"/>
          </w:tcPr>
          <w:p w:rsidR="0078522A" w:rsidRPr="0078522A" w:rsidRDefault="0078522A" w:rsidP="0078522A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Образовательная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344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b/>
                <w:color w:val="000000"/>
                <w:sz w:val="24"/>
                <w:szCs w:val="24"/>
              </w:rPr>
              <w:t>Содержание детской деятельности</w:t>
            </w:r>
          </w:p>
        </w:tc>
      </w:tr>
      <w:tr w:rsidR="0078522A" w:rsidRPr="0078522A" w:rsidTr="0078522A">
        <w:tc>
          <w:tcPr>
            <w:tcW w:w="322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«Речевое развитие»</w:t>
            </w:r>
          </w:p>
        </w:tc>
        <w:tc>
          <w:tcPr>
            <w:tcW w:w="6344" w:type="dxa"/>
          </w:tcPr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составление словесных иллюстраций к рассказам, стихам;</w:t>
            </w:r>
          </w:p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развитие монологической речи при описании картин и иллюстраций («Транспорт», «Улицы нашего города», «Дети и дорога» и др.);</w:t>
            </w:r>
          </w:p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наблюдения на экскурсиях;</w:t>
            </w:r>
          </w:p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беседы;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− разучивание стихотворений, чтение рассказов.</w:t>
            </w:r>
          </w:p>
        </w:tc>
      </w:tr>
      <w:tr w:rsidR="0078522A" w:rsidRPr="0078522A" w:rsidTr="0078522A">
        <w:tc>
          <w:tcPr>
            <w:tcW w:w="322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344" w:type="dxa"/>
          </w:tcPr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расширение представлений о различных детей к составлению планов, схем участка, дороги;</w:t>
            </w:r>
          </w:p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формирование интереса к созданию зданий и сооружений и строительного материала;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− обучение планированию процесса возведения построек, объединенных общей темой (улицы, дома, машины)</w:t>
            </w:r>
          </w:p>
        </w:tc>
      </w:tr>
      <w:tr w:rsidR="0078522A" w:rsidRPr="0078522A" w:rsidTr="0078522A">
        <w:tc>
          <w:tcPr>
            <w:tcW w:w="322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lastRenderedPageBreak/>
              <w:t>«Социально-коммуникативное развитие»</w:t>
            </w:r>
          </w:p>
        </w:tc>
        <w:tc>
          <w:tcPr>
            <w:tcW w:w="6344" w:type="dxa"/>
          </w:tcPr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– закрепление и расширение знаний правил дорожного движения, посредством дидактических, сюжетно </w:t>
            </w:r>
            <w:proofErr w:type="gramStart"/>
            <w:r w:rsidRPr="0078522A">
              <w:rPr>
                <w:sz w:val="24"/>
                <w:szCs w:val="24"/>
              </w:rPr>
              <w:t>-р</w:t>
            </w:r>
            <w:proofErr w:type="gramEnd"/>
            <w:r w:rsidRPr="0078522A">
              <w:rPr>
                <w:sz w:val="24"/>
                <w:szCs w:val="24"/>
              </w:rPr>
              <w:t>олевых и других игр.</w:t>
            </w:r>
          </w:p>
        </w:tc>
      </w:tr>
      <w:tr w:rsidR="0078522A" w:rsidRPr="0078522A" w:rsidTr="0078522A">
        <w:tc>
          <w:tcPr>
            <w:tcW w:w="322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6344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– развитие координации движений и ориентировка в пространстве.</w:t>
            </w:r>
          </w:p>
        </w:tc>
      </w:tr>
      <w:tr w:rsidR="0078522A" w:rsidRPr="0078522A" w:rsidTr="0078522A">
        <w:tc>
          <w:tcPr>
            <w:tcW w:w="322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«Художественно эстетическое развитие»</w:t>
            </w:r>
          </w:p>
        </w:tc>
        <w:tc>
          <w:tcPr>
            <w:tcW w:w="6344" w:type="dxa"/>
          </w:tcPr>
          <w:p w:rsidR="0078522A" w:rsidRPr="0078522A" w:rsidRDefault="0078522A" w:rsidP="0078522A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− использование детских работ для оформления выставок, конкурсов, интерьера детского сада;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522A">
              <w:rPr>
                <w:rFonts w:eastAsia="Calibri"/>
                <w:color w:val="000000"/>
                <w:sz w:val="24"/>
                <w:szCs w:val="24"/>
              </w:rPr>
              <w:t>− побуждение к активному участию в театрализованных представлениях, праздниках, развлечениях</w:t>
            </w:r>
          </w:p>
        </w:tc>
      </w:tr>
    </w:tbl>
    <w:p w:rsidR="0078522A" w:rsidRPr="0078522A" w:rsidRDefault="0078522A" w:rsidP="0078522A">
      <w:pPr>
        <w:spacing w:after="0" w:line="237" w:lineRule="auto"/>
        <w:ind w:right="12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Перспективное планирование прилагается к Программе.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695"/>
      </w:tblGrid>
      <w:tr w:rsidR="0078522A" w:rsidRPr="0078522A" w:rsidTr="00695DC8">
        <w:tc>
          <w:tcPr>
            <w:tcW w:w="911" w:type="dxa"/>
          </w:tcPr>
          <w:p w:rsidR="0078522A" w:rsidRPr="0078522A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78522A"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8695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b/>
                <w:sz w:val="26"/>
                <w:szCs w:val="26"/>
              </w:rPr>
              <w:t>Описание образовательной деятельности по профессиональной коррекции нарушений развития обучающихся с ТНР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коррекционно-развивающей работы (далее по тексту – КРР) входит в общий объем образовательной программы для обучающихся с ТНР, которая реализуется в образовательной организации в группах компенсирующей направленности, планируется в соответствии с возрастом обучающихся, уровнем их речевого развития, спецификой дошкольного образования для данной категории обучающихся. </w:t>
      </w:r>
      <w:proofErr w:type="gramEnd"/>
    </w:p>
    <w:p w:rsidR="0078522A" w:rsidRPr="0078522A" w:rsidRDefault="0078522A" w:rsidP="007852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квалифицированной коррекции недостатков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речеязыкового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обучающихся с ТНР, психологической, моторно-двигательной базы речи, профилактика потенциально возможных трудностей в овладении грамотой и обучении в целом осуществляется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музыкально-художественной), реализуемой в ходе режимных моментов; самостоятельной деятельности обучающихся; взаимодействия с семьями </w:t>
      </w:r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АОП ДО для обучающихся с ТНР  </w:t>
      </w:r>
      <w:r w:rsidRPr="00785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(п.43.8., стр.556).</w:t>
      </w:r>
    </w:p>
    <w:p w:rsidR="0078522A" w:rsidRPr="0078522A" w:rsidRDefault="0078522A" w:rsidP="007852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КРР учитывает особые образовательные потребности обучающихся дошкольного возраста с ТНР, удовлетворение которых открывает возможность общего образования.</w:t>
      </w: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2904"/>
        <w:gridCol w:w="2933"/>
        <w:gridCol w:w="2123"/>
        <w:gridCol w:w="1616"/>
      </w:tblGrid>
      <w:tr w:rsidR="0078522A" w:rsidRPr="0078522A" w:rsidTr="0078522A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ЦЕЛИ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6455" w:type="dxa"/>
            <w:gridSpan w:val="2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НАПРАВЛЕНИЯ И СОДЕРЖАНИЕ РАБОТЫ всех педагогических работников</w:t>
            </w:r>
          </w:p>
        </w:tc>
      </w:tr>
      <w:tr w:rsidR="0078522A" w:rsidRPr="0078522A" w:rsidTr="0078522A">
        <w:tc>
          <w:tcPr>
            <w:tcW w:w="4361" w:type="dxa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(п.43.1. стр.554)</w:t>
            </w:r>
          </w:p>
        </w:tc>
        <w:tc>
          <w:tcPr>
            <w:tcW w:w="4536" w:type="dxa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(п.43.2. стр.554-555)</w:t>
            </w:r>
          </w:p>
        </w:tc>
        <w:tc>
          <w:tcPr>
            <w:tcW w:w="3896" w:type="dxa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(п.43.3. стр.555)</w:t>
            </w:r>
          </w:p>
        </w:tc>
        <w:tc>
          <w:tcPr>
            <w:tcW w:w="2559" w:type="dxa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(п.43.4. стр.555)</w:t>
            </w:r>
          </w:p>
        </w:tc>
      </w:tr>
      <w:tr w:rsidR="0078522A" w:rsidRPr="0078522A" w:rsidTr="0078522A">
        <w:tc>
          <w:tcPr>
            <w:tcW w:w="4361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выявление особых образовательных потребностей обучающихся с ТНР, обусловленных недостатками в их психофизическом и речевом развитии;</w:t>
            </w:r>
          </w:p>
        </w:tc>
        <w:tc>
          <w:tcPr>
            <w:tcW w:w="10991" w:type="dxa"/>
            <w:gridSpan w:val="3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определение особых образовательных потребностей обучающихся с ТНР, обусловленных уровнем их речевого развития и степенью выраженности нарушения;</w:t>
            </w:r>
          </w:p>
        </w:tc>
      </w:tr>
      <w:tr w:rsidR="0078522A" w:rsidRPr="0078522A" w:rsidTr="00695DC8">
        <w:trPr>
          <w:trHeight w:val="274"/>
        </w:trPr>
        <w:tc>
          <w:tcPr>
            <w:tcW w:w="4361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8522A">
              <w:rPr>
                <w:rFonts w:ascii="Times New Roman" w:eastAsia="Calibri" w:hAnsi="Times New Roman" w:cs="Times New Roman"/>
              </w:rPr>
              <w:t xml:space="preserve">осуществление индивидуально-ориентированной психолого-педагогической помощи обучающимся с ТНР с учетом их психофизического, речевого развития, индивидуальных возможностей и в соответствии с рекомендациями психолого-медико-педагогической </w:t>
            </w:r>
            <w:r w:rsidRPr="0078522A">
              <w:rPr>
                <w:rFonts w:ascii="Times New Roman" w:eastAsia="Calibri" w:hAnsi="Times New Roman" w:cs="Times New Roman"/>
              </w:rPr>
              <w:lastRenderedPageBreak/>
              <w:t>комиссии</w:t>
            </w:r>
            <w:proofErr w:type="gramEnd"/>
          </w:p>
        </w:tc>
        <w:tc>
          <w:tcPr>
            <w:tcW w:w="4536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lastRenderedPageBreak/>
              <w:t>коррекция речевых нарушений на основе координации педагогических, психологических и медицинских средств воздействия</w:t>
            </w:r>
          </w:p>
        </w:tc>
        <w:tc>
          <w:tcPr>
            <w:tcW w:w="6455" w:type="dxa"/>
            <w:gridSpan w:val="2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проведение индивидуальной и подгрупповой логопедической работы, обеспечивающей удовлетворение особых образовательных потребностей обучающихся с ТНР с целью преодоления неречевых и речевых расстройств</w:t>
            </w:r>
          </w:p>
        </w:tc>
      </w:tr>
      <w:tr w:rsidR="0078522A" w:rsidRPr="0078522A" w:rsidTr="0078522A">
        <w:trPr>
          <w:trHeight w:val="981"/>
        </w:trPr>
        <w:tc>
          <w:tcPr>
            <w:tcW w:w="4361" w:type="dxa"/>
            <w:vMerge w:val="restart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lastRenderedPageBreak/>
              <w:t>возможность освоения детьми с ТНР адаптированной основной образовательной программы дошкольного образования</w:t>
            </w:r>
          </w:p>
        </w:tc>
        <w:tc>
          <w:tcPr>
            <w:tcW w:w="4536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обеспечение коррекционной направленности при реализации содержания образовательных областей и воспитательных мероприятий</w:t>
            </w:r>
          </w:p>
        </w:tc>
        <w:tc>
          <w:tcPr>
            <w:tcW w:w="6455" w:type="dxa"/>
            <w:gridSpan w:val="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системное и разностороннее развитие речи и коррекцию речевых расстройств (с учетом уровня речевого развития, механизма, структуры речевого дефекта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обучающихся с ТНР);</w:t>
            </w:r>
          </w:p>
        </w:tc>
      </w:tr>
      <w:tr w:rsidR="0078522A" w:rsidRPr="0078522A" w:rsidTr="0078522A">
        <w:trPr>
          <w:trHeight w:val="794"/>
        </w:trPr>
        <w:tc>
          <w:tcPr>
            <w:tcW w:w="4361" w:type="dxa"/>
            <w:vMerge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достижение уровня речевого развития, оптимального для ребенка,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</w:t>
            </w:r>
          </w:p>
        </w:tc>
        <w:tc>
          <w:tcPr>
            <w:tcW w:w="6455" w:type="dxa"/>
            <w:gridSpan w:val="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социально-коммуникативное развитие;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развитие и коррекцию сенсорных, моторных, психических функций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обучающихся с ТНР;</w:t>
            </w:r>
          </w:p>
        </w:tc>
      </w:tr>
      <w:tr w:rsidR="0078522A" w:rsidRPr="0078522A" w:rsidTr="0078522A">
        <w:trPr>
          <w:trHeight w:val="1077"/>
        </w:trPr>
        <w:tc>
          <w:tcPr>
            <w:tcW w:w="4361" w:type="dxa"/>
            <w:vMerge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55" w:type="dxa"/>
            <w:gridSpan w:val="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познавательное развитие, развитие высших психических функций;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коррекцию нарушений развития личности, эмоционально-волевой сферы с целью максимальной социальной адаптации ребенка с ТНР;</w:t>
            </w:r>
          </w:p>
        </w:tc>
      </w:tr>
      <w:tr w:rsidR="0078522A" w:rsidRPr="0078522A" w:rsidTr="0078522A">
        <w:tc>
          <w:tcPr>
            <w:tcW w:w="4361" w:type="dxa"/>
            <w:vMerge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оказание родителям (законным представителям)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с ТНР консультативной и методической помощи по особенностям развития обучающихся с ТНР и направлениям коррекционного воздействия.</w:t>
            </w:r>
          </w:p>
        </w:tc>
        <w:tc>
          <w:tcPr>
            <w:tcW w:w="6455" w:type="dxa"/>
            <w:gridSpan w:val="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8522A">
              <w:rPr>
                <w:rFonts w:ascii="Times New Roman" w:eastAsia="Calibri" w:hAnsi="Times New Roman" w:cs="Times New Roman"/>
              </w:rPr>
      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 (законным представителям</w:t>
            </w:r>
            <w:proofErr w:type="gramEnd"/>
          </w:p>
        </w:tc>
      </w:tr>
    </w:tbl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599"/>
        <w:gridCol w:w="2473"/>
        <w:gridCol w:w="3390"/>
        <w:gridCol w:w="3114"/>
      </w:tblGrid>
      <w:tr w:rsidR="0078522A" w:rsidRPr="0078522A" w:rsidTr="00695DC8">
        <w:tc>
          <w:tcPr>
            <w:tcW w:w="3072" w:type="dxa"/>
            <w:gridSpan w:val="2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Состояние компонентов языковой системы и уровни речевого развития, определяющие результативность Программы КРР</w:t>
            </w:r>
          </w:p>
        </w:tc>
        <w:tc>
          <w:tcPr>
            <w:tcW w:w="3390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Общие ориентиры в достижении результатов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Специальные условия</w:t>
            </w:r>
          </w:p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(для всех уровней речевого развития)</w:t>
            </w:r>
          </w:p>
        </w:tc>
      </w:tr>
      <w:tr w:rsidR="0078522A" w:rsidRPr="0078522A" w:rsidTr="00695DC8">
        <w:tc>
          <w:tcPr>
            <w:tcW w:w="3072" w:type="dxa"/>
            <w:gridSpan w:val="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(п.43.6. и п.43.7. стр. 555-556)</w:t>
            </w:r>
          </w:p>
        </w:tc>
        <w:tc>
          <w:tcPr>
            <w:tcW w:w="3390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(п.43.7. стр. 556)</w:t>
            </w: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(п.43.9.1. стр. 556-557)</w:t>
            </w:r>
          </w:p>
        </w:tc>
      </w:tr>
      <w:tr w:rsidR="0078522A" w:rsidRPr="0078522A" w:rsidTr="00695DC8">
        <w:trPr>
          <w:cantSplit/>
          <w:trHeight w:val="1134"/>
        </w:trPr>
        <w:tc>
          <w:tcPr>
            <w:tcW w:w="599" w:type="dxa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ОНР </w:t>
            </w:r>
            <w:r w:rsidRPr="0078522A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механизмы и виды речевой патологии (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анартрия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, дизартрия, алалия, афазия,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ринолалия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>, заикание)</w:t>
            </w:r>
          </w:p>
        </w:tc>
        <w:tc>
          <w:tcPr>
            <w:tcW w:w="3390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сформированность фонетического компонента языковой способности в соответствии с онтогенетическими закономерностями его становления;</w:t>
            </w: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создание предметно-пространственной развивающей образовательной среды, учитывающей особенности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с ТНР</w:t>
            </w:r>
          </w:p>
        </w:tc>
      </w:tr>
      <w:tr w:rsidR="0078522A" w:rsidRPr="0078522A" w:rsidTr="00695DC8">
        <w:trPr>
          <w:cantSplit/>
          <w:trHeight w:val="1134"/>
        </w:trPr>
        <w:tc>
          <w:tcPr>
            <w:tcW w:w="599" w:type="dxa"/>
            <w:textDirection w:val="btLr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ОНР</w:t>
            </w:r>
            <w:r w:rsidRPr="0078522A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</w:tc>
        <w:tc>
          <w:tcPr>
            <w:tcW w:w="2473" w:type="dxa"/>
            <w:tcBorders>
              <w:top w:val="nil"/>
              <w:bottom w:val="nil"/>
            </w:tcBorders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структура речевого дефекта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с ТНР</w:t>
            </w:r>
          </w:p>
        </w:tc>
        <w:tc>
          <w:tcPr>
            <w:tcW w:w="3390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совершенствование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лексического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>, морфологического (включая словообразовательный), синтаксического, семантического компонентов языковой способности;</w:t>
            </w: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использование специальных дидактических пособий, технологий, методики других средств обучения (в том числе инновационных и информационных), разрабатываемых образовательной организацией</w:t>
            </w:r>
          </w:p>
        </w:tc>
      </w:tr>
      <w:tr w:rsidR="0078522A" w:rsidRPr="0078522A" w:rsidTr="00695DC8">
        <w:trPr>
          <w:cantSplit/>
          <w:trHeight w:val="1020"/>
        </w:trPr>
        <w:tc>
          <w:tcPr>
            <w:tcW w:w="599" w:type="dxa"/>
            <w:textDirection w:val="btLr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lastRenderedPageBreak/>
              <w:t>ОНР</w:t>
            </w:r>
            <w:r w:rsidRPr="0078522A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</w:p>
        </w:tc>
        <w:tc>
          <w:tcPr>
            <w:tcW w:w="2473" w:type="dxa"/>
            <w:vMerge w:val="restart"/>
            <w:tcBorders>
              <w:top w:val="nil"/>
              <w:bottom w:val="nil"/>
            </w:tcBorders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наличие либо отсутствие предпосылок для появления вторичных речевых нарушений и их системных послед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22A">
              <w:rPr>
                <w:rFonts w:ascii="Times New Roman" w:eastAsia="Calibri" w:hAnsi="Times New Roman" w:cs="Times New Roman"/>
              </w:rPr>
              <w:t>ствий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дисграфия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дислексия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дискалькулия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в школьном возрасте)</w:t>
            </w:r>
          </w:p>
        </w:tc>
        <w:tc>
          <w:tcPr>
            <w:tcW w:w="3390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овладение арсеналом языковых единиц различных уровней, усвоение правил их использования в речевой деятельности;</w:t>
            </w: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реализацию комплексного взаимодействия, творческого и профессионального потенциала специалистов образовательных организаций при реализации АОП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</w:tr>
      <w:tr w:rsidR="0078522A" w:rsidRPr="0078522A" w:rsidTr="00695DC8">
        <w:trPr>
          <w:cantSplit/>
          <w:trHeight w:val="1134"/>
        </w:trPr>
        <w:tc>
          <w:tcPr>
            <w:tcW w:w="599" w:type="dxa"/>
            <w:textDirection w:val="btLr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ОНР </w:t>
            </w:r>
            <w:r w:rsidRPr="0078522A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2473" w:type="dxa"/>
            <w:vMerge/>
            <w:tcBorders>
              <w:top w:val="nil"/>
              <w:bottom w:val="nil"/>
            </w:tcBorders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сформированность предпосылок метаязыковой деятельности, обеспечивающих выбор определенных языковых единиц и построение их по определенным правилам; </w:t>
            </w: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проведение групповых и индивидуальных коррекционных занятий с учителем-логопедом (не реже 2-х раз в неделю) и педагогом-психологом</w:t>
            </w:r>
          </w:p>
        </w:tc>
      </w:tr>
      <w:tr w:rsidR="0078522A" w:rsidRPr="0078522A" w:rsidTr="00695DC8">
        <w:trPr>
          <w:cantSplit/>
          <w:trHeight w:val="20"/>
        </w:trPr>
        <w:tc>
          <w:tcPr>
            <w:tcW w:w="599" w:type="dxa"/>
            <w:textDirection w:val="btLr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ФФНР</w:t>
            </w:r>
          </w:p>
        </w:tc>
        <w:tc>
          <w:tcPr>
            <w:tcW w:w="2473" w:type="dxa"/>
            <w:tcBorders>
              <w:top w:val="nil"/>
            </w:tcBorders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0" w:type="dxa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сформированность социально-коммуникативных навыков;</w:t>
            </w: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обеспечение эффективного планирования и реализации в организации образовательной деятельности, самостоятельной деятельности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с ТНР</w:t>
            </w:r>
          </w:p>
        </w:tc>
      </w:tr>
      <w:tr w:rsidR="0078522A" w:rsidRPr="0078522A" w:rsidTr="00695DC8">
        <w:tc>
          <w:tcPr>
            <w:tcW w:w="6462" w:type="dxa"/>
            <w:gridSpan w:val="3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режимных моментов с использованием вариативных форм работы, обусловленных учетом структуры дефекта обучающихся с тяжелыми нарушениями речи.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1101"/>
        <w:gridCol w:w="2070"/>
        <w:gridCol w:w="3193"/>
        <w:gridCol w:w="3212"/>
      </w:tblGrid>
      <w:tr w:rsidR="0078522A" w:rsidRPr="0078522A" w:rsidTr="0078522A">
        <w:tc>
          <w:tcPr>
            <w:tcW w:w="10137" w:type="dxa"/>
            <w:gridSpan w:val="4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 xml:space="preserve">Принципы базового специального условия реализации АОП ДО  для </w:t>
            </w:r>
            <w:proofErr w:type="gramStart"/>
            <w:r w:rsidRPr="0078522A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  <w:b/>
              </w:rPr>
              <w:t xml:space="preserve"> с ТНР – индивидуальное комплексное всестороннее обследование</w:t>
            </w:r>
          </w:p>
        </w:tc>
      </w:tr>
      <w:tr w:rsidR="0078522A" w:rsidRPr="0078522A" w:rsidTr="0078522A">
        <w:tc>
          <w:tcPr>
            <w:tcW w:w="10137" w:type="dxa"/>
            <w:gridSpan w:val="4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(п.43.9.2. стр. 557-558)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36" w:type="dxa"/>
            <w:gridSpan w:val="3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Принцип комплексного изучения ребенка</w:t>
            </w:r>
            <w:r w:rsidRPr="0078522A">
              <w:rPr>
                <w:rFonts w:ascii="Times New Roman" w:eastAsia="Calibri" w:hAnsi="Times New Roman" w:cs="Times New Roman"/>
              </w:rPr>
              <w:t xml:space="preserve"> позволяет обеспечить всестороннюю оценку особенностей его развития, его реализация осуществляется в трех направлениях:</w:t>
            </w:r>
          </w:p>
        </w:tc>
      </w:tr>
      <w:tr w:rsidR="0078522A" w:rsidRPr="0078522A" w:rsidTr="0078522A">
        <w:tc>
          <w:tcPr>
            <w:tcW w:w="3379" w:type="dxa"/>
            <w:gridSpan w:val="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1 направление</w:t>
            </w:r>
          </w:p>
        </w:tc>
        <w:tc>
          <w:tcPr>
            <w:tcW w:w="3379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2 направление</w:t>
            </w:r>
          </w:p>
        </w:tc>
        <w:tc>
          <w:tcPr>
            <w:tcW w:w="3379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3 направление</w:t>
            </w:r>
          </w:p>
        </w:tc>
      </w:tr>
      <w:tr w:rsidR="0078522A" w:rsidRPr="0078522A" w:rsidTr="0078522A">
        <w:tc>
          <w:tcPr>
            <w:tcW w:w="3379" w:type="dxa"/>
            <w:gridSpan w:val="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соматическом и психическом развитии, состоянии слуховой функции, получаемом лечении и его эффективности</w:t>
            </w:r>
          </w:p>
        </w:tc>
        <w:tc>
          <w:tcPr>
            <w:tcW w:w="3379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психолого-педагогическое изучение обучающихся, оценивающее соответствие его интеллектуальных, эмоциональных, деятельностных и других возможностей показателям и нормативам возраста, требованиям образовательной программы</w:t>
            </w:r>
          </w:p>
        </w:tc>
        <w:tc>
          <w:tcPr>
            <w:tcW w:w="3379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специально организованное логопедическое обследование обучающихся, предусматривающее определение состояния всех компонентов языковой системы в условиях спонтанной и организованной коммуникации.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36" w:type="dxa"/>
            <w:gridSpan w:val="3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Принцип учета возрастных особенностей</w:t>
            </w:r>
            <w:r w:rsidRPr="0078522A">
              <w:rPr>
                <w:rFonts w:ascii="Times New Roman" w:eastAsia="Calibri" w:hAnsi="Times New Roman" w:cs="Times New Roman"/>
              </w:rPr>
              <w:t xml:space="preserve"> обучающихся,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обучающихся.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36" w:type="dxa"/>
            <w:gridSpan w:val="3"/>
          </w:tcPr>
          <w:p w:rsidR="0078522A" w:rsidRPr="0078522A" w:rsidRDefault="0078522A" w:rsidP="0078522A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Принцип динамического изучения</w:t>
            </w:r>
            <w:r w:rsidRPr="0078522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, позволяющий оценивать не отдельные, разрозненные патологические проявления, а общие тенденции нарушения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речеязыкового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развития и компенсаторные возможности обучающихся.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36" w:type="dxa"/>
            <w:gridSpan w:val="3"/>
          </w:tcPr>
          <w:p w:rsidR="0078522A" w:rsidRPr="0078522A" w:rsidRDefault="0078522A" w:rsidP="00785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Принцип качественного системного анализа результатов</w:t>
            </w:r>
            <w:r w:rsidRPr="0078522A">
              <w:rPr>
                <w:rFonts w:ascii="Times New Roman" w:eastAsia="Calibri" w:hAnsi="Times New Roman" w:cs="Times New Roman"/>
              </w:rPr>
              <w:t xml:space="preserve"> изучения ребенка, позволяющий отграничить физиологически обоснованные несовершенства речи, выявить характер речевых нарушений у обучающихся разных возрастных и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lastRenderedPageBreak/>
              <w:t>этиопатогенетических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групп и, соответственно с этим, определить адекватные пути и направления коррекционно-развивающей работы для устранения недостатков речевого развития обучающихся дошкольного возраста.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695"/>
      </w:tblGrid>
      <w:tr w:rsidR="0078522A" w:rsidRPr="0078522A" w:rsidTr="00695DC8">
        <w:tc>
          <w:tcPr>
            <w:tcW w:w="817" w:type="dxa"/>
          </w:tcPr>
          <w:p w:rsidR="0078522A" w:rsidRPr="0078522A" w:rsidRDefault="0078522A" w:rsidP="0078522A">
            <w:pPr>
              <w:rPr>
                <w:b/>
                <w:bCs/>
                <w:sz w:val="26"/>
                <w:szCs w:val="26"/>
              </w:rPr>
            </w:pPr>
            <w:r w:rsidRPr="0078522A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78522A" w:rsidRPr="0078522A" w:rsidRDefault="0078522A" w:rsidP="0078522A">
            <w:pPr>
              <w:jc w:val="both"/>
              <w:rPr>
                <w:b/>
                <w:sz w:val="26"/>
                <w:szCs w:val="26"/>
              </w:rPr>
            </w:pPr>
            <w:r w:rsidRPr="0078522A">
              <w:rPr>
                <w:b/>
                <w:sz w:val="24"/>
                <w:szCs w:val="24"/>
              </w:rPr>
              <w:t>Диагностика речевых и неречевых функций обучающихся с ТНР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программы КРР разработан в соответствии с п.43.10 ФОП ДО </w:t>
      </w:r>
      <w:r w:rsidRPr="00785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(стр.559)</w:t>
      </w: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раскрывает технологию организации педагогической диагностики обследования речи, описывая последовательность действий, метод обследования и его целеполагание, возможный дизайн условий его применения. Технология организации педагогической диагностики обследования речи представлена в таблице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1107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84"/>
        <w:gridCol w:w="2060"/>
        <w:gridCol w:w="3906"/>
        <w:gridCol w:w="3907"/>
      </w:tblGrid>
      <w:tr w:rsidR="0078522A" w:rsidRPr="0078522A" w:rsidTr="0078522A">
        <w:trPr>
          <w:trHeight w:val="454"/>
        </w:trPr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:rsidR="0078522A" w:rsidRPr="0078522A" w:rsidRDefault="0078522A" w:rsidP="0078522A">
            <w:pPr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nil"/>
              <w:left w:val="nil"/>
            </w:tcBorders>
            <w:vAlign w:val="center"/>
          </w:tcPr>
          <w:p w:rsidR="0078522A" w:rsidRPr="0078522A" w:rsidRDefault="0078522A" w:rsidP="0078522A">
            <w:pPr>
              <w:jc w:val="center"/>
            </w:pP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</w:rPr>
            </w:pPr>
            <w:r w:rsidRPr="0078522A">
              <w:rPr>
                <w:b/>
              </w:rPr>
              <w:t>Используемый метод</w:t>
            </w:r>
          </w:p>
        </w:tc>
        <w:tc>
          <w:tcPr>
            <w:tcW w:w="3906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</w:rPr>
            </w:pPr>
            <w:r w:rsidRPr="0078522A">
              <w:rPr>
                <w:b/>
              </w:rPr>
              <w:t>Целеполагание</w:t>
            </w:r>
          </w:p>
        </w:tc>
        <w:tc>
          <w:tcPr>
            <w:tcW w:w="3907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</w:rPr>
            </w:pPr>
            <w:r w:rsidRPr="0078522A">
              <w:rPr>
                <w:b/>
              </w:rPr>
              <w:t>Условия применения</w:t>
            </w:r>
          </w:p>
        </w:tc>
      </w:tr>
      <w:tr w:rsidR="0078522A" w:rsidRPr="0078522A" w:rsidTr="0078522A">
        <w:tc>
          <w:tcPr>
            <w:tcW w:w="817" w:type="dxa"/>
            <w:vMerge w:val="restart"/>
            <w:shd w:val="clear" w:color="auto" w:fill="F2F2F2" w:themeFill="background1" w:themeFillShade="F2"/>
            <w:textDirection w:val="btLr"/>
          </w:tcPr>
          <w:p w:rsidR="0078522A" w:rsidRPr="0078522A" w:rsidRDefault="0078522A" w:rsidP="0078522A">
            <w:pPr>
              <w:ind w:left="113" w:right="113"/>
              <w:jc w:val="center"/>
              <w:rPr>
                <w:b/>
              </w:rPr>
            </w:pPr>
            <w:r w:rsidRPr="0078522A">
              <w:rPr>
                <w:b/>
              </w:rPr>
              <w:t>Последовательность шагов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b/>
              </w:rPr>
            </w:pPr>
            <w:r w:rsidRPr="0078522A">
              <w:rPr>
                <w:b/>
              </w:rPr>
              <w:t>1</w:t>
            </w:r>
          </w:p>
        </w:tc>
        <w:tc>
          <w:tcPr>
            <w:tcW w:w="2060" w:type="dxa"/>
          </w:tcPr>
          <w:p w:rsidR="0078522A" w:rsidRPr="0078522A" w:rsidRDefault="0078522A" w:rsidP="0078522A">
            <w:r w:rsidRPr="0078522A">
              <w:t>Предварительный сбор и анализ совокупных данных о развитии ребенка</w:t>
            </w:r>
          </w:p>
        </w:tc>
        <w:tc>
          <w:tcPr>
            <w:tcW w:w="3906" w:type="dxa"/>
          </w:tcPr>
          <w:p w:rsidR="0078522A" w:rsidRPr="0078522A" w:rsidRDefault="0078522A" w:rsidP="0078522A">
            <w:r w:rsidRPr="0078522A">
              <w:t>уточнения сведений о характере доречевого, раннего речевого (в условиях овладения родной речью), психического и физического развития</w:t>
            </w:r>
          </w:p>
        </w:tc>
        <w:tc>
          <w:tcPr>
            <w:tcW w:w="3907" w:type="dxa"/>
          </w:tcPr>
          <w:p w:rsidR="0078522A" w:rsidRPr="0078522A" w:rsidRDefault="0078522A" w:rsidP="0078522A">
            <w:r w:rsidRPr="0078522A">
              <w:t xml:space="preserve">проводится предварительная беседа </w:t>
            </w:r>
            <w:proofErr w:type="gramStart"/>
            <w:r w:rsidRPr="0078522A">
              <w:t>с</w:t>
            </w:r>
            <w:proofErr w:type="gramEnd"/>
            <w:r w:rsidRPr="0078522A">
              <w:t xml:space="preserve"> </w:t>
            </w:r>
            <w:proofErr w:type="gramStart"/>
            <w:r w:rsidRPr="0078522A">
              <w:t>родителям</w:t>
            </w:r>
            <w:proofErr w:type="gramEnd"/>
            <w:r w:rsidRPr="0078522A">
              <w:t xml:space="preserve"> (законным представителям) ребенка</w:t>
            </w:r>
          </w:p>
        </w:tc>
      </w:tr>
      <w:tr w:rsidR="0078522A" w:rsidRPr="0078522A" w:rsidTr="0078522A">
        <w:tc>
          <w:tcPr>
            <w:tcW w:w="817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b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b/>
              </w:rPr>
            </w:pPr>
            <w:r w:rsidRPr="0078522A">
              <w:rPr>
                <w:b/>
              </w:rPr>
              <w:t>2</w:t>
            </w:r>
          </w:p>
        </w:tc>
        <w:tc>
          <w:tcPr>
            <w:tcW w:w="2060" w:type="dxa"/>
          </w:tcPr>
          <w:p w:rsidR="0078522A" w:rsidRPr="0078522A" w:rsidRDefault="0078522A" w:rsidP="0078522A">
            <w:r w:rsidRPr="0078522A">
              <w:t xml:space="preserve">Первичное обследование ознакомительная беседа с ребёнком </w:t>
            </w:r>
          </w:p>
        </w:tc>
        <w:tc>
          <w:tcPr>
            <w:tcW w:w="3906" w:type="dxa"/>
          </w:tcPr>
          <w:p w:rsidR="0078522A" w:rsidRPr="0078522A" w:rsidRDefault="0078522A" w:rsidP="0078522A">
            <w:r w:rsidRPr="0078522A">
              <w:t xml:space="preserve">установление положительного эмоционального контакта и определение: </w:t>
            </w:r>
          </w:p>
          <w:p w:rsidR="0078522A" w:rsidRPr="0078522A" w:rsidRDefault="0078522A" w:rsidP="0078522A">
            <w:pPr>
              <w:numPr>
                <w:ilvl w:val="0"/>
                <w:numId w:val="25"/>
              </w:numPr>
              <w:contextualSpacing/>
            </w:pPr>
            <w:r w:rsidRPr="0078522A">
              <w:t xml:space="preserve">степени его готовности к участию в речевой коммуникации, </w:t>
            </w:r>
          </w:p>
          <w:p w:rsidR="0078522A" w:rsidRPr="0078522A" w:rsidRDefault="0078522A" w:rsidP="0078522A">
            <w:pPr>
              <w:numPr>
                <w:ilvl w:val="0"/>
                <w:numId w:val="24"/>
              </w:numPr>
              <w:contextualSpacing/>
            </w:pPr>
            <w:r w:rsidRPr="0078522A">
              <w:t xml:space="preserve">умения адекватно воспринимать вопросы, давать на них ответы (однословные или развернутые), </w:t>
            </w:r>
          </w:p>
          <w:p w:rsidR="0078522A" w:rsidRPr="0078522A" w:rsidRDefault="0078522A" w:rsidP="0078522A">
            <w:pPr>
              <w:numPr>
                <w:ilvl w:val="0"/>
                <w:numId w:val="24"/>
              </w:numPr>
              <w:contextualSpacing/>
            </w:pPr>
            <w:r w:rsidRPr="0078522A">
              <w:t xml:space="preserve">умения выполнения устных инструкций, </w:t>
            </w:r>
          </w:p>
          <w:p w:rsidR="0078522A" w:rsidRPr="0078522A" w:rsidRDefault="0078522A" w:rsidP="0078522A">
            <w:pPr>
              <w:numPr>
                <w:ilvl w:val="0"/>
                <w:numId w:val="24"/>
              </w:numPr>
              <w:contextualSpacing/>
            </w:pPr>
            <w:r w:rsidRPr="0078522A">
              <w:t>уровня осуществления деятельности в соответствии с возрастными и программными требованиями</w:t>
            </w:r>
          </w:p>
        </w:tc>
        <w:tc>
          <w:tcPr>
            <w:tcW w:w="3907" w:type="dxa"/>
          </w:tcPr>
          <w:p w:rsidR="0078522A" w:rsidRPr="0078522A" w:rsidRDefault="0078522A" w:rsidP="0078522A">
            <w:r w:rsidRPr="0078522A">
              <w:t>непосредственный контакт педагогических работников с ребенком</w:t>
            </w:r>
          </w:p>
        </w:tc>
      </w:tr>
      <w:tr w:rsidR="0078522A" w:rsidRPr="0078522A" w:rsidTr="0078522A">
        <w:tc>
          <w:tcPr>
            <w:tcW w:w="817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b/>
              </w:rPr>
            </w:pPr>
          </w:p>
        </w:tc>
        <w:tc>
          <w:tcPr>
            <w:tcW w:w="384" w:type="dxa"/>
            <w:vMerge w:val="restart"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b/>
              </w:rPr>
            </w:pPr>
            <w:r w:rsidRPr="0078522A">
              <w:rPr>
                <w:b/>
              </w:rPr>
              <w:t>3</w:t>
            </w:r>
          </w:p>
        </w:tc>
        <w:tc>
          <w:tcPr>
            <w:tcW w:w="2060" w:type="dxa"/>
            <w:vMerge w:val="restart"/>
          </w:tcPr>
          <w:p w:rsidR="0078522A" w:rsidRPr="0078522A" w:rsidRDefault="0078522A" w:rsidP="0078522A">
            <w:proofErr w:type="gramStart"/>
            <w:r w:rsidRPr="0078522A">
              <w:t>Углублённое</w:t>
            </w:r>
            <w:proofErr w:type="gramEnd"/>
            <w:r w:rsidRPr="0078522A">
              <w:t xml:space="preserve"> обследования </w:t>
            </w:r>
          </w:p>
          <w:p w:rsidR="0078522A" w:rsidRPr="0078522A" w:rsidRDefault="0078522A" w:rsidP="0078522A">
            <w:r w:rsidRPr="0078522A">
              <w:t>беседа с ребёнком в соответствии с разработанной программой обследования</w:t>
            </w:r>
          </w:p>
        </w:tc>
        <w:tc>
          <w:tcPr>
            <w:tcW w:w="3906" w:type="dxa"/>
            <w:vMerge w:val="restart"/>
          </w:tcPr>
          <w:p w:rsidR="0078522A" w:rsidRPr="0078522A" w:rsidRDefault="0078522A" w:rsidP="0078522A">
            <w:r w:rsidRPr="0078522A">
              <w:t>составление представлений о:</w:t>
            </w:r>
          </w:p>
          <w:p w:rsidR="0078522A" w:rsidRPr="0078522A" w:rsidRDefault="0078522A" w:rsidP="0078522A">
            <w:pPr>
              <w:numPr>
                <w:ilvl w:val="0"/>
                <w:numId w:val="26"/>
              </w:numPr>
              <w:contextualSpacing/>
            </w:pPr>
            <w:proofErr w:type="gramStart"/>
            <w:r w:rsidRPr="0078522A">
              <w:t>возможностях</w:t>
            </w:r>
            <w:proofErr w:type="gramEnd"/>
            <w:r w:rsidRPr="0078522A">
              <w:t xml:space="preserve"> диалогической и монологической речи, </w:t>
            </w:r>
          </w:p>
          <w:p w:rsidR="0078522A" w:rsidRPr="0078522A" w:rsidRDefault="0078522A" w:rsidP="0078522A">
            <w:pPr>
              <w:numPr>
                <w:ilvl w:val="0"/>
                <w:numId w:val="26"/>
              </w:numPr>
              <w:contextualSpacing/>
            </w:pPr>
            <w:proofErr w:type="gramStart"/>
            <w:r w:rsidRPr="0078522A">
              <w:t>характере</w:t>
            </w:r>
            <w:proofErr w:type="gramEnd"/>
            <w:r w:rsidRPr="0078522A">
              <w:t xml:space="preserve"> владения грамматическими конструкциями, </w:t>
            </w:r>
          </w:p>
          <w:p w:rsidR="0078522A" w:rsidRPr="0078522A" w:rsidRDefault="0078522A" w:rsidP="0078522A">
            <w:pPr>
              <w:numPr>
                <w:ilvl w:val="0"/>
                <w:numId w:val="26"/>
              </w:numPr>
              <w:contextualSpacing/>
            </w:pPr>
            <w:r w:rsidRPr="0078522A">
              <w:t xml:space="preserve">вариативности в использовании словарного запаса, </w:t>
            </w:r>
          </w:p>
          <w:p w:rsidR="0078522A" w:rsidRPr="0078522A" w:rsidRDefault="0078522A" w:rsidP="0078522A">
            <w:pPr>
              <w:numPr>
                <w:ilvl w:val="0"/>
                <w:numId w:val="26"/>
              </w:numPr>
              <w:contextualSpacing/>
            </w:pPr>
            <w:r w:rsidRPr="0078522A">
              <w:t xml:space="preserve">об общем звучании голоса, тембре, </w:t>
            </w:r>
            <w:proofErr w:type="spellStart"/>
            <w:r w:rsidRPr="0078522A">
              <w:t>интонированности</w:t>
            </w:r>
            <w:proofErr w:type="spellEnd"/>
            <w:r w:rsidRPr="0078522A">
              <w:t xml:space="preserve">, темпо-ритмической организации речи ребенка, </w:t>
            </w:r>
          </w:p>
          <w:p w:rsidR="0078522A" w:rsidRPr="0078522A" w:rsidRDefault="0078522A" w:rsidP="0078522A">
            <w:pPr>
              <w:numPr>
                <w:ilvl w:val="0"/>
                <w:numId w:val="26"/>
              </w:numPr>
              <w:contextualSpacing/>
            </w:pPr>
            <w:proofErr w:type="gramStart"/>
            <w:r w:rsidRPr="0078522A">
              <w:t>наличии</w:t>
            </w:r>
            <w:proofErr w:type="gramEnd"/>
            <w:r w:rsidRPr="0078522A">
              <w:t xml:space="preserve"> или отсутствии у него ярко выраженных затруднений в звуковом оформлении речевого высказывания</w:t>
            </w:r>
          </w:p>
        </w:tc>
        <w:tc>
          <w:tcPr>
            <w:tcW w:w="3907" w:type="dxa"/>
          </w:tcPr>
          <w:p w:rsidR="0078522A" w:rsidRPr="0078522A" w:rsidRDefault="0078522A" w:rsidP="0078522A">
            <w:r w:rsidRPr="0078522A">
              <w:t>обоснованное использование методических пособий и дидактических материалов в соответствии с программы обследования</w:t>
            </w:r>
          </w:p>
        </w:tc>
      </w:tr>
      <w:tr w:rsidR="0078522A" w:rsidRPr="0078522A" w:rsidTr="0078522A">
        <w:trPr>
          <w:trHeight w:val="2445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78522A" w:rsidRPr="0078522A" w:rsidRDefault="0078522A" w:rsidP="0078522A"/>
        </w:tc>
        <w:tc>
          <w:tcPr>
            <w:tcW w:w="384" w:type="dxa"/>
            <w:vMerge/>
            <w:shd w:val="clear" w:color="auto" w:fill="F2F2F2" w:themeFill="background1" w:themeFillShade="F2"/>
          </w:tcPr>
          <w:p w:rsidR="0078522A" w:rsidRPr="0078522A" w:rsidRDefault="0078522A" w:rsidP="0078522A"/>
        </w:tc>
        <w:tc>
          <w:tcPr>
            <w:tcW w:w="2060" w:type="dxa"/>
            <w:vMerge/>
          </w:tcPr>
          <w:p w:rsidR="0078522A" w:rsidRPr="0078522A" w:rsidRDefault="0078522A" w:rsidP="0078522A"/>
        </w:tc>
        <w:tc>
          <w:tcPr>
            <w:tcW w:w="3906" w:type="dxa"/>
            <w:vMerge/>
          </w:tcPr>
          <w:p w:rsidR="0078522A" w:rsidRPr="0078522A" w:rsidRDefault="0078522A" w:rsidP="0078522A"/>
        </w:tc>
        <w:tc>
          <w:tcPr>
            <w:tcW w:w="3907" w:type="dxa"/>
          </w:tcPr>
          <w:p w:rsidR="0078522A" w:rsidRPr="0078522A" w:rsidRDefault="0078522A" w:rsidP="0078522A">
            <w:r w:rsidRPr="0078522A">
              <w:t xml:space="preserve">содержание беседы определяется национальными, этнокультурными особенностями, познавательными, языковыми возможностями и интересами ребенка. Беседа может организовываться на лексических темах: </w:t>
            </w:r>
            <w:proofErr w:type="gramStart"/>
            <w:r w:rsidRPr="0078522A">
              <w:t>"Моя семья", "Любимые игрушки", "Отдых летом", "Домашние питомцы", "Мои увлечения", "Любимые книги", "Любимые мультфильмы", "Игры".</w:t>
            </w:r>
            <w:proofErr w:type="gramEnd"/>
            <w:r w:rsidRPr="0078522A">
              <w:t xml:space="preserve"> Образцы речевых высказываний ребенка, полученных в ходе вступительной беседы, фиксируются.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обследования каждого компонента </w:t>
      </w:r>
      <w:proofErr w:type="spellStart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речеязыкового</w:t>
      </w:r>
      <w:proofErr w:type="spellEnd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proofErr w:type="gramStart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представлено  в таблице</w:t>
      </w:r>
    </w:p>
    <w:tbl>
      <w:tblPr>
        <w:tblStyle w:val="170"/>
        <w:tblW w:w="10867" w:type="dxa"/>
        <w:tblInd w:w="-1026" w:type="dxa"/>
        <w:tblLook w:val="04A0" w:firstRow="1" w:lastRow="0" w:firstColumn="1" w:lastColumn="0" w:noHBand="0" w:noVBand="1"/>
      </w:tblPr>
      <w:tblGrid>
        <w:gridCol w:w="733"/>
        <w:gridCol w:w="7914"/>
        <w:gridCol w:w="1186"/>
        <w:gridCol w:w="1034"/>
      </w:tblGrid>
      <w:tr w:rsidR="0078522A" w:rsidRPr="0078522A" w:rsidTr="0078522A">
        <w:tc>
          <w:tcPr>
            <w:tcW w:w="733" w:type="dxa"/>
            <w:vMerge w:val="restart"/>
            <w:tcBorders>
              <w:top w:val="nil"/>
              <w:left w:val="nil"/>
            </w:tcBorders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14" w:type="dxa"/>
            <w:vMerge w:val="restart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tabs>
                <w:tab w:val="left" w:pos="268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Содержание диагностики</w:t>
            </w:r>
          </w:p>
        </w:tc>
        <w:tc>
          <w:tcPr>
            <w:tcW w:w="2220" w:type="dxa"/>
            <w:gridSpan w:val="2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ссылка</w:t>
            </w:r>
          </w:p>
        </w:tc>
      </w:tr>
      <w:tr w:rsidR="0078522A" w:rsidRPr="0078522A" w:rsidTr="0078522A">
        <w:trPr>
          <w:cantSplit/>
          <w:trHeight w:val="20"/>
        </w:trPr>
        <w:tc>
          <w:tcPr>
            <w:tcW w:w="733" w:type="dxa"/>
            <w:vMerge/>
            <w:tcBorders>
              <w:left w:val="nil"/>
            </w:tcBorders>
            <w:textDirection w:val="btL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4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№ пункта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№ стр.</w:t>
            </w:r>
          </w:p>
        </w:tc>
      </w:tr>
      <w:tr w:rsidR="0078522A" w:rsidRPr="0078522A" w:rsidTr="0078522A">
        <w:trPr>
          <w:cantSplit/>
          <w:trHeight w:val="1134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Обследование словарного запаса</w:t>
            </w:r>
          </w:p>
        </w:tc>
        <w:tc>
          <w:tcPr>
            <w:tcW w:w="791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Содержание раздела направлено на выявление качественных параметров состояния лексического строя родного языка обучающихся с ТНР. Характер и содержание предъявляемых заданий определяются возрастом ребенка и его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речеязыковыми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возможностями и включают обследование навыков понимания, употребления слов в разных ситуациях и видах деятельности. В качестве приемов обследования можно использовать объяснение значений слов, дополнение предложений нужным по смыслу словом при показе и назывании картинок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изображением предметов, действий, объектов с ярко выраженными признаками;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предметов и их частей;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частей тела человека, животных, птиц;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профессий и соответствующих атрибутов;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животных, птиц и их детенышей;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действий, обозначающих эмоциональные реакции,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явления природы, </w:t>
            </w:r>
          </w:p>
          <w:p w:rsidR="0078522A" w:rsidRPr="0078522A" w:rsidRDefault="0078522A" w:rsidP="0078522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>подбор антонимов и синонимов.</w:t>
            </w:r>
          </w:p>
        </w:tc>
        <w:tc>
          <w:tcPr>
            <w:tcW w:w="1186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п. 43.10.1.</w:t>
            </w:r>
          </w:p>
        </w:tc>
        <w:tc>
          <w:tcPr>
            <w:tcW w:w="103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стр.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558-559</w:t>
            </w:r>
          </w:p>
        </w:tc>
      </w:tr>
      <w:tr w:rsidR="0078522A" w:rsidRPr="0078522A" w:rsidTr="0078522A">
        <w:trPr>
          <w:cantSplit/>
          <w:trHeight w:val="1134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Обследование грамматического строя языка</w:t>
            </w:r>
          </w:p>
        </w:tc>
        <w:tc>
          <w:tcPr>
            <w:tcW w:w="791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522A" w:rsidRPr="0078522A" w:rsidRDefault="0078522A" w:rsidP="0078522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пониманием простых и сложных предлогов, </w:t>
            </w:r>
          </w:p>
          <w:p w:rsidR="0078522A" w:rsidRPr="0078522A" w:rsidRDefault="0078522A" w:rsidP="0078522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употреблением разных категориальных форм, </w:t>
            </w:r>
          </w:p>
          <w:p w:rsidR="0078522A" w:rsidRPr="0078522A" w:rsidRDefault="0078522A" w:rsidP="0078522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словообразованием разных частей речи, </w:t>
            </w:r>
          </w:p>
          <w:p w:rsidR="0078522A" w:rsidRPr="0078522A" w:rsidRDefault="0078522A" w:rsidP="0078522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построением предложений разных конструкций. 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В заданиях можно использовать такие приемы, как составление фразы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522A" w:rsidRPr="0078522A" w:rsidRDefault="0078522A" w:rsidP="0078522A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опорой на вопрос, </w:t>
            </w:r>
          </w:p>
          <w:p w:rsidR="0078522A" w:rsidRPr="0078522A" w:rsidRDefault="0078522A" w:rsidP="0078522A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на демонстрацию действий по картине, серии картин, </w:t>
            </w:r>
          </w:p>
          <w:p w:rsidR="0078522A" w:rsidRPr="0078522A" w:rsidRDefault="0078522A" w:rsidP="0078522A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по опорным словам, по слову, заданному в определенной форме, </w:t>
            </w:r>
          </w:p>
          <w:p w:rsidR="0078522A" w:rsidRPr="0078522A" w:rsidRDefault="0078522A" w:rsidP="0078522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преобразование деформированного предложения</w:t>
            </w:r>
          </w:p>
        </w:tc>
        <w:tc>
          <w:tcPr>
            <w:tcW w:w="1186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 xml:space="preserve">п.43.10.2. </w:t>
            </w:r>
          </w:p>
        </w:tc>
        <w:tc>
          <w:tcPr>
            <w:tcW w:w="103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стр.559</w:t>
            </w:r>
          </w:p>
        </w:tc>
      </w:tr>
      <w:tr w:rsidR="0078522A" w:rsidRPr="0078522A" w:rsidTr="0078522A">
        <w:trPr>
          <w:cantSplit/>
          <w:trHeight w:val="1134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Обследование связной речи</w:t>
            </w:r>
          </w:p>
        </w:tc>
        <w:tc>
          <w:tcPr>
            <w:tcW w:w="791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Обследование состояния связной речи ребенка с ТНР включает в себя несколько направлений. 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Одно из них - изучение навыков ведения диалога - реализуется в самом начале обследования, в процессе так называемой вступительной беседы. 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Для определения степени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творческого. 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Важным критерием оценки связной речи является:</w:t>
            </w:r>
          </w:p>
          <w:p w:rsidR="0078522A" w:rsidRPr="0078522A" w:rsidRDefault="0078522A" w:rsidP="0078522A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возможность составления рассказа на родном языке, </w:t>
            </w:r>
          </w:p>
          <w:p w:rsidR="0078522A" w:rsidRPr="0078522A" w:rsidRDefault="0078522A" w:rsidP="0078522A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умение выстроить сюжетную линию, передать все важные части композиции, первостепенные и второстепенные детали рассказа, </w:t>
            </w:r>
          </w:p>
          <w:p w:rsidR="0078522A" w:rsidRPr="0078522A" w:rsidRDefault="0078522A" w:rsidP="0078522A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богатство и разнообразие используемых при рассказывании языковых средств, </w:t>
            </w:r>
          </w:p>
          <w:p w:rsidR="0078522A" w:rsidRPr="0078522A" w:rsidRDefault="0078522A" w:rsidP="0078522A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возможность составления и реализации монологических высказываний с опорой (на наводящие вопросы, картинный материал) и без таковой. 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Детские рассказы анализируются также по параметрам: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наличия или отсутствия фактов пропуска частей повествования, 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наличия или отсутствия фактов пропуска членов предложения, 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использования сложных или простых предложений, 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принятия помощи педагогического работника, 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наличие в рассказе прямой речи, литературных оборотов, 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 xml:space="preserve">адекватность использования лексико-грамматических средств языка и </w:t>
            </w:r>
          </w:p>
          <w:p w:rsidR="0078522A" w:rsidRPr="0078522A" w:rsidRDefault="0078522A" w:rsidP="0078522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8522A">
              <w:rPr>
                <w:rFonts w:ascii="Times New Roman" w:eastAsia="Times New Roman" w:hAnsi="Times New Roman" w:cs="Times New Roman"/>
              </w:rPr>
              <w:t>правильность фонетического оформления речи в процессе рассказывания</w:t>
            </w:r>
          </w:p>
        </w:tc>
        <w:tc>
          <w:tcPr>
            <w:tcW w:w="1186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 xml:space="preserve">п. 43.10.3. </w:t>
            </w:r>
          </w:p>
        </w:tc>
        <w:tc>
          <w:tcPr>
            <w:tcW w:w="103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стр.559</w:t>
            </w:r>
          </w:p>
        </w:tc>
      </w:tr>
      <w:tr w:rsidR="0078522A" w:rsidRPr="0078522A" w:rsidTr="0078522A">
        <w:trPr>
          <w:cantSplit/>
          <w:trHeight w:val="1134"/>
        </w:trPr>
        <w:tc>
          <w:tcPr>
            <w:tcW w:w="733" w:type="dxa"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lastRenderedPageBreak/>
              <w:t>Обследование фонетических и фонематических процессов</w:t>
            </w:r>
          </w:p>
        </w:tc>
        <w:tc>
          <w:tcPr>
            <w:tcW w:w="791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Ознакомительная беседа с ребенком дает первичное впечатление об особенностях произношения им звуков родного языка. Необходимо предъявить ряд специальных заданий, предварительно убедившись, что инструкции к ним и лексический материал понятны ребенку с ТНР. 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звуками.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Для выяснения степени овладения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материал.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звуков, характер нарушений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звуко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-слоговой организации слова. Обследование фонематических процессов ребенка с нарушениями речи проводится общепринятыми приемами,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технологий.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 xml:space="preserve">В рамках логопедического обследования изучению подлежит степень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последовательности.</w:t>
            </w:r>
            <w:proofErr w:type="gramEnd"/>
          </w:p>
          <w:p w:rsidR="0078522A" w:rsidRPr="0078522A" w:rsidRDefault="0078522A" w:rsidP="00785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В процессе комплексного обследования изучается состояние пространственно-зрительных ориентировок и моторно-графических навыков. </w:t>
            </w:r>
          </w:p>
        </w:tc>
        <w:tc>
          <w:tcPr>
            <w:tcW w:w="1186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 xml:space="preserve">п.43.10.4. </w:t>
            </w:r>
          </w:p>
        </w:tc>
        <w:tc>
          <w:tcPr>
            <w:tcW w:w="1034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 xml:space="preserve">стр. </w:t>
            </w:r>
          </w:p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  <w:i/>
              </w:rPr>
              <w:t>559-561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8"/>
        <w:tblW w:w="10915" w:type="dxa"/>
        <w:tblInd w:w="-1026" w:type="dxa"/>
        <w:tblLook w:val="04A0" w:firstRow="1" w:lastRow="0" w:firstColumn="1" w:lastColumn="0" w:noHBand="0" w:noVBand="1"/>
      </w:tblPr>
      <w:tblGrid>
        <w:gridCol w:w="608"/>
        <w:gridCol w:w="1947"/>
        <w:gridCol w:w="2609"/>
        <w:gridCol w:w="2206"/>
        <w:gridCol w:w="3545"/>
      </w:tblGrid>
      <w:tr w:rsidR="0078522A" w:rsidRPr="0078522A" w:rsidTr="0078522A">
        <w:trPr>
          <w:cantSplit/>
          <w:trHeight w:val="20"/>
        </w:trPr>
        <w:tc>
          <w:tcPr>
            <w:tcW w:w="6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22A">
              <w:rPr>
                <w:rFonts w:ascii="Times New Roman" w:eastAsia="Calibri" w:hAnsi="Times New Roman" w:cs="Times New Roman"/>
                <w:b/>
              </w:rPr>
              <w:t>Обследование фонетических и фонематических процессов</w:t>
            </w:r>
          </w:p>
        </w:tc>
        <w:tc>
          <w:tcPr>
            <w:tcW w:w="10307" w:type="dxa"/>
            <w:gridSpan w:val="4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Дифференцированные схемы обследования </w:t>
            </w:r>
            <w:proofErr w:type="spellStart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речеязыковых</w:t>
            </w:r>
            <w:proofErr w:type="spellEnd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возможностей обучающихся с ТНР с учётом возраста ребенка и состояния </w:t>
            </w:r>
            <w:proofErr w:type="gramStart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его</w:t>
            </w:r>
            <w:proofErr w:type="gramEnd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базовых </w:t>
            </w:r>
            <w:proofErr w:type="spellStart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коммуникативноречевых</w:t>
            </w:r>
            <w:proofErr w:type="spellEnd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навыков</w:t>
            </w:r>
          </w:p>
        </w:tc>
      </w:tr>
      <w:tr w:rsidR="0078522A" w:rsidRPr="0078522A" w:rsidTr="0078522A">
        <w:trPr>
          <w:cantSplit/>
          <w:trHeight w:val="20"/>
        </w:trPr>
        <w:tc>
          <w:tcPr>
            <w:tcW w:w="6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схема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схема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схема</w:t>
            </w:r>
          </w:p>
        </w:tc>
        <w:tc>
          <w:tcPr>
            <w:tcW w:w="3545" w:type="dxa"/>
            <w:shd w:val="clear" w:color="auto" w:fill="F2F2F2" w:themeFill="background1" w:themeFillShade="F2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схема</w:t>
            </w:r>
          </w:p>
        </w:tc>
      </w:tr>
      <w:tr w:rsidR="0078522A" w:rsidRPr="0078522A" w:rsidTr="0078522A">
        <w:trPr>
          <w:cantSplit/>
          <w:trHeight w:val="1134"/>
        </w:trPr>
        <w:tc>
          <w:tcPr>
            <w:tcW w:w="6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78522A" w:rsidRPr="0078522A" w:rsidRDefault="0078522A" w:rsidP="007852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обследование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>, не владеющих фразовой речью</w:t>
            </w:r>
          </w:p>
        </w:tc>
        <w:tc>
          <w:tcPr>
            <w:tcW w:w="2609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обследование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с начатками  общеупотребительной речи</w:t>
            </w:r>
          </w:p>
        </w:tc>
        <w:tc>
          <w:tcPr>
            <w:tcW w:w="2206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>обследование обучающихся с развернутой фразовой речью при наличии выраженных проявлений недоразвития лексико-грамматического и фонетико-фонематического компонентов языка</w:t>
            </w:r>
          </w:p>
        </w:tc>
        <w:tc>
          <w:tcPr>
            <w:tcW w:w="3545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522A">
              <w:rPr>
                <w:rFonts w:ascii="Times New Roman" w:eastAsia="Calibri" w:hAnsi="Times New Roman" w:cs="Times New Roman"/>
              </w:rPr>
              <w:t xml:space="preserve">обследование </w:t>
            </w:r>
            <w:proofErr w:type="gramStart"/>
            <w:r w:rsidRPr="0078522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</w:rPr>
              <w:t xml:space="preserve"> с развернутой фразовой речью и с </w:t>
            </w:r>
            <w:proofErr w:type="spellStart"/>
            <w:r w:rsidRPr="0078522A">
              <w:rPr>
                <w:rFonts w:ascii="Times New Roman" w:eastAsia="Calibri" w:hAnsi="Times New Roman" w:cs="Times New Roman"/>
              </w:rPr>
              <w:t>нерезко</w:t>
            </w:r>
            <w:proofErr w:type="spellEnd"/>
            <w:r w:rsidRPr="0078522A">
              <w:rPr>
                <w:rFonts w:ascii="Times New Roman" w:eastAsia="Calibri" w:hAnsi="Times New Roman" w:cs="Times New Roman"/>
              </w:rPr>
              <w:t xml:space="preserve"> выраженными остаточными проявлениями лексико-грамматического и фонетико-фонематического недоразвития речи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695"/>
      </w:tblGrid>
      <w:tr w:rsidR="0078522A" w:rsidRPr="0078522A" w:rsidTr="0078522A">
        <w:tc>
          <w:tcPr>
            <w:tcW w:w="817" w:type="dxa"/>
          </w:tcPr>
          <w:p w:rsidR="0078522A" w:rsidRPr="0078522A" w:rsidRDefault="0078522A" w:rsidP="0078522A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8522A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:rsidR="0078522A" w:rsidRPr="0078522A" w:rsidRDefault="0078522A" w:rsidP="0078522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8522A">
              <w:rPr>
                <w:b/>
                <w:sz w:val="24"/>
                <w:szCs w:val="24"/>
              </w:rPr>
              <w:t xml:space="preserve">Коррекция нарушений </w:t>
            </w:r>
            <w:proofErr w:type="spellStart"/>
            <w:r w:rsidRPr="0078522A">
              <w:rPr>
                <w:b/>
                <w:sz w:val="24"/>
                <w:szCs w:val="24"/>
              </w:rPr>
              <w:t>речеязыкового</w:t>
            </w:r>
            <w:proofErr w:type="spellEnd"/>
            <w:r w:rsidRPr="0078522A">
              <w:rPr>
                <w:b/>
                <w:sz w:val="24"/>
                <w:szCs w:val="24"/>
              </w:rPr>
              <w:t xml:space="preserve"> развития обучающихся с ТНР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00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78522A" w:rsidRPr="0078522A" w:rsidTr="0078522A">
        <w:trPr>
          <w:trHeight w:val="283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</w:tcBorders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страницы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ОНР I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14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 43.11.1.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561-562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ОНР II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15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п.43.11.2.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562-563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ОНР III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16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п.43.11.3.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563-564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ОНР IV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17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п.43.11.4.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564-565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928" w:type="dxa"/>
            <w:vMerge w:val="restart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Таблица 18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п.43.11.4.1.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565-566</w:t>
            </w:r>
          </w:p>
        </w:tc>
      </w:tr>
      <w:tr w:rsidR="0078522A" w:rsidRPr="0078522A" w:rsidTr="0078522A">
        <w:trPr>
          <w:trHeight w:val="283"/>
          <w:jc w:val="center"/>
        </w:trPr>
        <w:tc>
          <w:tcPr>
            <w:tcW w:w="1928" w:type="dxa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1928" w:type="dxa"/>
            <w:vMerge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п.43.11.4.3.</w:t>
            </w:r>
          </w:p>
        </w:tc>
        <w:tc>
          <w:tcPr>
            <w:tcW w:w="1928" w:type="dxa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 566</w:t>
            </w:r>
          </w:p>
        </w:tc>
      </w:tr>
    </w:tbl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реализации программа КРР предусматривает целенаправленную и системную реализацию общей стратегии коррекционного воздействия, направленную на преодоление и (или) компенсацию недостатков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речеязыкового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эмоционально-волевого, личностного, моторно-двигательного развития, несовершенства мыслительных, пространственно-ориентировочных, двигательных процессов, а также памяти, внимания и прочее. 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системный подход предусматривает обязательное профилактическое направление работы, ориентированное на предупреждение потенциально возможных, в том числе отсроченных, последствий и осложнений, обусловленных нарушением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речеязыкового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обучающегося  с ТНР.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КРР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ТНР проявляются в умениях, представленных в таблице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78522A" w:rsidRPr="0078522A" w:rsidTr="0078522A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22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088" w:type="dxa"/>
          </w:tcPr>
          <w:p w:rsidR="0078522A" w:rsidRPr="0078522A" w:rsidRDefault="0078522A" w:rsidP="0078522A">
            <w:pPr>
              <w:rPr>
                <w:rFonts w:ascii="Times New Roman" w:hAnsi="Times New Roman"/>
                <w:sz w:val="24"/>
                <w:szCs w:val="24"/>
              </w:rPr>
            </w:pPr>
            <w:r w:rsidRPr="0078522A">
              <w:rPr>
                <w:rFonts w:ascii="Times New Roman" w:hAnsi="Times New Roman"/>
                <w:sz w:val="24"/>
                <w:szCs w:val="24"/>
              </w:rPr>
              <w:t>речь дошкольников должна максимально приблизиться к возрастным нормам.</w:t>
            </w:r>
          </w:p>
        </w:tc>
      </w:tr>
      <w:tr w:rsidR="0078522A" w:rsidRPr="0078522A" w:rsidTr="0078522A">
        <w:tc>
          <w:tcPr>
            <w:tcW w:w="2376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8522A" w:rsidRPr="0078522A" w:rsidRDefault="0078522A" w:rsidP="0078522A">
            <w:pPr>
              <w:rPr>
                <w:rFonts w:ascii="Times New Roman" w:hAnsi="Times New Roman"/>
                <w:sz w:val="24"/>
                <w:szCs w:val="24"/>
              </w:rPr>
            </w:pPr>
            <w:r w:rsidRPr="0078522A">
              <w:rPr>
                <w:rFonts w:ascii="Times New Roman" w:hAnsi="Times New Roman"/>
                <w:sz w:val="24"/>
                <w:szCs w:val="24"/>
              </w:rPr>
              <w:t>подробно и логично рассказывать о событиях реального мира,</w:t>
            </w:r>
          </w:p>
        </w:tc>
      </w:tr>
      <w:tr w:rsidR="0078522A" w:rsidRPr="0078522A" w:rsidTr="0078522A">
        <w:tc>
          <w:tcPr>
            <w:tcW w:w="2376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8522A" w:rsidRPr="0078522A" w:rsidRDefault="0078522A" w:rsidP="0078522A">
            <w:pPr>
              <w:rPr>
                <w:rFonts w:ascii="Times New Roman" w:hAnsi="Times New Roman"/>
                <w:sz w:val="24"/>
                <w:szCs w:val="24"/>
              </w:rPr>
            </w:pPr>
            <w:r w:rsidRPr="0078522A">
              <w:rPr>
                <w:rFonts w:ascii="Times New Roman" w:hAnsi="Times New Roman"/>
                <w:sz w:val="24"/>
                <w:szCs w:val="24"/>
              </w:rPr>
              <w:t>пересказывать близко к оригиналу художественные произведения,</w:t>
            </w:r>
          </w:p>
        </w:tc>
      </w:tr>
      <w:tr w:rsidR="0078522A" w:rsidRPr="0078522A" w:rsidTr="0078522A">
        <w:tc>
          <w:tcPr>
            <w:tcW w:w="2376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8522A" w:rsidRPr="0078522A" w:rsidRDefault="0078522A" w:rsidP="0078522A">
            <w:pPr>
              <w:rPr>
                <w:rFonts w:ascii="Times New Roman" w:hAnsi="Times New Roman"/>
                <w:sz w:val="24"/>
                <w:szCs w:val="24"/>
              </w:rPr>
            </w:pPr>
            <w:r w:rsidRPr="0078522A">
              <w:rPr>
                <w:rFonts w:ascii="Times New Roman" w:hAnsi="Times New Roman"/>
                <w:sz w:val="24"/>
                <w:szCs w:val="24"/>
              </w:rPr>
              <w:t>адекватно формулировать вопросы и отвечать на вопросы окружающих,</w:t>
            </w:r>
          </w:p>
        </w:tc>
      </w:tr>
      <w:tr w:rsidR="0078522A" w:rsidRPr="0078522A" w:rsidTr="0078522A">
        <w:tc>
          <w:tcPr>
            <w:tcW w:w="2376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8522A" w:rsidRPr="0078522A" w:rsidRDefault="0078522A" w:rsidP="0078522A">
            <w:pPr>
              <w:rPr>
                <w:rFonts w:ascii="Times New Roman" w:hAnsi="Times New Roman"/>
                <w:sz w:val="24"/>
                <w:szCs w:val="24"/>
              </w:rPr>
            </w:pPr>
            <w:r w:rsidRPr="0078522A">
              <w:rPr>
                <w:rFonts w:ascii="Times New Roman" w:hAnsi="Times New Roman"/>
                <w:sz w:val="24"/>
                <w:szCs w:val="24"/>
              </w:rPr>
              <w:t>осуществлять творческое рассказывание</w:t>
            </w:r>
          </w:p>
        </w:tc>
      </w:tr>
      <w:tr w:rsidR="0078522A" w:rsidRPr="0078522A" w:rsidTr="0078522A">
        <w:tc>
          <w:tcPr>
            <w:tcW w:w="2376" w:type="dxa"/>
            <w:vMerge/>
            <w:shd w:val="clear" w:color="auto" w:fill="F2F2F2" w:themeFill="background1" w:themeFillShade="F2"/>
          </w:tcPr>
          <w:p w:rsidR="0078522A" w:rsidRPr="0078522A" w:rsidRDefault="0078522A" w:rsidP="007852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8522A" w:rsidRPr="0078522A" w:rsidRDefault="0078522A" w:rsidP="0078522A">
            <w:pPr>
              <w:rPr>
                <w:rFonts w:ascii="Times New Roman" w:hAnsi="Times New Roman"/>
                <w:sz w:val="24"/>
                <w:szCs w:val="24"/>
              </w:rPr>
            </w:pPr>
            <w:r w:rsidRPr="0078522A">
              <w:rPr>
                <w:rFonts w:ascii="Times New Roman" w:hAnsi="Times New Roman"/>
                <w:sz w:val="24"/>
                <w:szCs w:val="24"/>
              </w:rPr>
              <w:t>адекватно понимать и употреблять различные части речи, простые и сложные предлоги, владеют навыками словообразования и словоизменения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Планирование взаимодействия с семьями воспитанников</w:t>
      </w:r>
    </w:p>
    <w:p w:rsidR="0078522A" w:rsidRPr="0078522A" w:rsidRDefault="0078522A" w:rsidP="0078522A">
      <w:pPr>
        <w:tabs>
          <w:tab w:val="left" w:pos="174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№6 является пространством, открытым для родителей, совместное сотрудничество педагогов и родителей воспитанников, установление партнерских отношений друг с другом обеспечивают личностное развитие детей, и дает положительные результаты в работе.</w:t>
      </w: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22A" w:rsidRPr="0078522A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362" w:tblpY="2"/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386"/>
        <w:gridCol w:w="1664"/>
      </w:tblGrid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</w:t>
            </w:r>
          </w:p>
        </w:tc>
        <w:tc>
          <w:tcPr>
            <w:tcW w:w="1664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86" w:type="dxa"/>
          </w:tcPr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Особенности семьи: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1.Полные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2.Неполные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а) одинокие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б) разведенные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в) вдовы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3.Опекунские семьи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Многодетные</w:t>
            </w:r>
          </w:p>
        </w:tc>
        <w:tc>
          <w:tcPr>
            <w:tcW w:w="1664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78522A" w:rsidRPr="0078522A" w:rsidTr="0078522A">
        <w:trPr>
          <w:trHeight w:val="1977"/>
        </w:trPr>
        <w:tc>
          <w:tcPr>
            <w:tcW w:w="1101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5386" w:type="dxa"/>
          </w:tcPr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Социальный статус: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1.Рабочие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2.Служащие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3.Предприниматели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4.Фермеры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5.Инвалиды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6.Безработные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7.Самозанятые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8.Иное (в декрете)</w:t>
            </w:r>
          </w:p>
        </w:tc>
        <w:tc>
          <w:tcPr>
            <w:tcW w:w="1664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-%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6" w:type="dxa"/>
          </w:tcPr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Образование: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2.Средне – специальное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3.Среднее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4.Неполное среднее</w:t>
            </w:r>
          </w:p>
        </w:tc>
        <w:tc>
          <w:tcPr>
            <w:tcW w:w="1664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22A" w:rsidRPr="0078522A" w:rsidTr="0078522A">
        <w:tc>
          <w:tcPr>
            <w:tcW w:w="1101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386" w:type="dxa"/>
          </w:tcPr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Возрастной ценз 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 25 лет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 26 до 35 лет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 36 до 45 лет</w:t>
            </w:r>
          </w:p>
          <w:p w:rsidR="0078522A" w:rsidRPr="0078522A" w:rsidRDefault="0078522A" w:rsidP="0078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Старше 45</w:t>
            </w:r>
          </w:p>
        </w:tc>
        <w:tc>
          <w:tcPr>
            <w:tcW w:w="1664" w:type="dxa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522A" w:rsidRPr="0078522A" w:rsidRDefault="0078522A" w:rsidP="0078522A">
      <w:pPr>
        <w:spacing w:after="0" w:line="239" w:lineRule="auto"/>
        <w:ind w:right="-1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семьёй – важная задача образовательной системы.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 Основная особенность семейного воспитания — эмоциональный микроклимат семьи, благодаря которому у ребенка формируется отношение к себе, определяется чувство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ценностные ориентации и мировоззрение. Партнёрство с семьёй строится на основе взаимного уважения и добровольности. Нами был разработан план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 родителями доверительные отношения. </w:t>
      </w:r>
    </w:p>
    <w:p w:rsidR="0078522A" w:rsidRPr="0078522A" w:rsidRDefault="0078522A" w:rsidP="0078522A">
      <w:pPr>
        <w:spacing w:after="0"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взаимодействия педагога с семьями дошкольников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Старший дошкольный возраст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семье; </w:t>
      </w: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поддерживать стремление родителей развивать интерес детей к школе, желание занять позицию школьника.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6. Помочь родителям создать условия для развития эстетических чу</w:t>
      </w:r>
      <w:proofErr w:type="gramStart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вств ст</w:t>
      </w:r>
      <w:proofErr w:type="gramEnd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Задачи работы учителя-логопеда и воспитателей по взаимодействию с родителями: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Установить партнерские отношения с семьями воспитанников;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Направить объединённые усилия для развития и воспитания детей;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Активизировать и приумножать воспитательные умения родителей, поддерживать их уверенность в собственных педагогических возможностях.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tabs>
          <w:tab w:val="left" w:pos="173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8522A">
        <w:rPr>
          <w:rFonts w:ascii="Times New Roman" w:eastAsia="Times New Roman" w:hAnsi="Times New Roman" w:cs="Times New Roman"/>
          <w:lang w:eastAsia="ru-RU"/>
        </w:rPr>
        <w:tab/>
      </w:r>
      <w:r w:rsidRPr="00785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Перспективное планирование прилагается к Программе.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8522A" w:rsidRPr="0078522A">
          <w:pgSz w:w="11900" w:h="16838"/>
          <w:pgMar w:top="1138" w:right="840" w:bottom="706" w:left="1700" w:header="0" w:footer="0" w:gutter="0"/>
          <w:cols w:space="720" w:equalWidth="0">
            <w:col w:w="9360"/>
          </w:cols>
        </w:sectPr>
      </w:pPr>
    </w:p>
    <w:p w:rsidR="0078522A" w:rsidRPr="0078522A" w:rsidRDefault="0078522A" w:rsidP="0078522A">
      <w:pPr>
        <w:spacing w:after="0" w:line="236" w:lineRule="auto"/>
        <w:ind w:left="142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page39"/>
      <w:bookmarkStart w:id="4" w:name="page36"/>
      <w:bookmarkStart w:id="5" w:name="page20"/>
      <w:bookmarkStart w:id="6" w:name="page23"/>
      <w:bookmarkEnd w:id="3"/>
      <w:bookmarkEnd w:id="4"/>
      <w:bookmarkEnd w:id="5"/>
      <w:bookmarkEnd w:id="6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2.7. Направления, выбранные участниками образовательных отношений из числа парциальных и иных программ и /или созданных ими 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Борисова Ирина Николаевна работает по проблеме: </w:t>
      </w:r>
      <w:proofErr w:type="gramStart"/>
      <w:r w:rsidRPr="00785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«Ручной </w:t>
      </w:r>
      <w:proofErr w:type="spellStart"/>
      <w:r w:rsidRPr="00785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праксис</w:t>
      </w:r>
      <w:proofErr w:type="spellEnd"/>
      <w:r w:rsidRPr="007852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коррекции речевых нарушений у дошкольников».</w:t>
      </w:r>
      <w:proofErr w:type="gramEnd"/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своей работы я наблюдала за детьми и убедилась, что степень развития движений пальцев совпадает со степенью развития речи у детей, что тренировка движений пальцев рук стимулирует речевое развитие, поэтому решила более глубоко изучить ручной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коррекции речевых нарушений у дошкольников.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педагог В.А. Сухомлинский писал, что 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тем тоньше взаимодействие руки с орудием труда (ручкой, карандашом),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развития активных движений пальцев рук получила научное обоснование. В настоящие время рядом исследователей (М.И. Кольцова, Е.И.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Исенина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Антакова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Фомина и др.) доказано, что развитие мелкой моторики пальцев рук положительно сказывается на становлении детской речи. А сотрудники института физиологии детей и подростков АПН РФ установили, что развитие тонких движений пальцев рук положительно влияют на функционирование речевых зон головного мозга. В современном мире все знают, что развитие мелкой моторики существенное влияет на развитие речи ребенка.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работы в группе создана необходимая предметно - развивающая среда. Чтобы работа по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ручному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праксису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результативной, я уделяю большое внимание играм и упражнениям, стимулирующим развитие тонкой моторики рук, координации движений.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я использую упражнения с бумагой; игры с разноцветными прищепками и пипеткой; провожу пальчиковую гимнастику; практикую различные задания по оригами; провожу игры на штриховку; игры со спичками, палочками; игры с кубиками, веревочкой, шнурками, горохом, карандашом; занимаемся с детьми самомассажем биологически активных точек, которые находятся на кончиках пальцев и другие виды деятельности.</w:t>
      </w:r>
      <w:proofErr w:type="gramEnd"/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 и упражнений, которые способствуют развитию мелкой моторики, я учитываю индивидуальные особенности каждого ребенка, его возраст, настроение, желание, осуществляю дифференцированной подход путем организации работы с детьми по подгруппам с учетом их индивидуальных развитий.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перед каждым занятием игры и упражнения, я обнаружила, что эти игры не только развивают мелкую моторику, но и способствуют поднятию настроения, вызывают радость у детей, чувство более тесного общения с детьми, формируют чувство уверенности, коммуникабельности, побуждают детей к творчеству, трудолюбию.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игры по ручному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праксису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способствую возникновению эмоционально – насыщенной атмосферы в игре, заряжая детей своим интересом, яркими эмоциями, использую выразительные движения, мимику, интонированную речь, все игры и упражнения сопровождаю наглядным и иллюстративным материалом, представляю детям возможность выбора игры, поощряю их во время игр и упражнений, отмечаю новые достижения ребенка в разных видах деятельности, обращаю внимание на его новые возможности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приоритетного направления реализую в </w:t>
      </w: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группе дополнительную общеразвивающую программу художественной направленности «Волшебный пластилин» 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Переверзева Вера Сергеевна  работает по проблеме: </w:t>
      </w: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«Развитие связной речи дошкольников посредствам дидактических игр»  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Современные требования Федерального государственного образовательного стандарта дошкольного образования ожидают от педагогов особую организацию обучения и воспитания дошкольников. И перед воспитателями ставится задача построения связной речи. Дидактические игры, являясь одной из средств развития связной речи детей, способствуют реализации этой задачи при организации занятий с детьми. Однако существует не так много пособий с дидактическими играми по развитию связной речи, особенно для детей старшего дошкольного возраста.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Дошкольный период — это короткий отрезок в жизни человека. Но именно этот период имеет непреходящее значение. Так как основы успешного обучения в школе зависят от того, насколько ребенок в дошкольном образовательном учреждении усвоил навыки связной речи.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речевого воспитания детей является развитие связной речи. Прежде всего, это обусловлено ролью в формировании личности и ее социальной значимостью.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Связная речь — это речь, которая организована по законам логики, грамматики и композиции, представляющая собой единой целое, выполняет определенную функцию (чаще всего коммуникативную), имеет тему, обладает относительной самостоятельностью и законченностью, расчленяется на более или менее значительные структурные компоненты.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являются самым важным источником развития речи. Эти игры обогащают и активизируют словарь, формируют правильное звукопроизношение, развивают умения правильно выражать свои мысли, а также связную речь.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структуру дидактических игр входят такие компоненты как: основные и дополнительные. В свою очередь, основные компоненты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 в себя — дидактические и игровые задачи, а также игровые действия. В дополнительные же компоненты входят — сюжет и роль.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Игра развивает речь, а речь организует игру, это считается самым главным. Основное назначение игры — развитие ребенка, коррекция того, что в нем заложено и проявлено, вывод ребенка на творческое, экспериментальное поведение. Дидактические задачи большинства игр составлены так, чтобы научить ребенка составлять самостоятельные рассказы о предметах, природных явлениях и общественной жизни. Активизируется речь дошкольников в игре при общении, решении спорных вопросов. Именно в игре формируется способность аргументировать свои утверждения, также доводы.</w:t>
      </w:r>
    </w:p>
    <w:p w:rsidR="0078522A" w:rsidRPr="0078522A" w:rsidRDefault="0078522A" w:rsidP="00695DC8">
      <w:pPr>
        <w:spacing w:after="0" w:line="236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заключении, хотелось бы отметить, что современные дидактические игры для развития связной речи — это практическая деятельность, в ходе которой можно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усвоили дошкольники речевые навыки: обстоятельно или же поверхностно. Также можно проверить: умеют ли они их применять, когда это нужно. Дошкольники усваивают грамотно организованную речь тем полнее, чем шире ее можно применить на практике в разнообразных условиях. Современная речевая дидактическая игра является теми условиями, в которых может быть реализована речевая практика.</w:t>
      </w:r>
    </w:p>
    <w:p w:rsidR="0078522A" w:rsidRPr="0078522A" w:rsidRDefault="0078522A" w:rsidP="0078522A">
      <w:pPr>
        <w:spacing w:after="0" w:line="236" w:lineRule="auto"/>
        <w:ind w:left="142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 в </w:t>
      </w: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 дополнительную общеразвивающую программу художественной направленности  «В мире оригами»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C06E2A" w:rsidP="0078522A">
      <w:pPr>
        <w:spacing w:after="0" w:line="235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ge29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78522A"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Особенности организации образовательного процесса в группе (климатические, демографические, национально-культурные и другие)</w:t>
      </w:r>
    </w:p>
    <w:p w:rsidR="0078522A" w:rsidRPr="0078522A" w:rsidRDefault="0078522A" w:rsidP="0078522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осуществления воспитательно-образовательного процесса с учетом национально – культурных, демографических и климатических условий является обеспечение условий для формирования у детей целостного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Представления об истории Ростовской области и города Волгодонска раскрываются через образовательные области, представляющие собой совокупность знаний, ценностных ориентаций и практических навыков, которые обеспечивают овладение детьми конкретным видом культуры. Основными образовательными областями являются те, которые позволяют наиболее полно раскрыть специфику региона в прошлом и настоящее время: социализация, труд, познание, коммуникация, чтение художественной литературы, художественное творчество, музыка. В своем единстве они раскрывают важнейшую особенность южного региона, Ростовской области, города Волгодонска, связанные с ведущей ролью сельскохозяйственного производства.</w:t>
      </w:r>
    </w:p>
    <w:p w:rsidR="0078522A" w:rsidRPr="0078522A" w:rsidRDefault="0078522A" w:rsidP="0078522A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учитывается специфика муниципального образования в целом (демографические, региональные, национально-культурные особенности). Эта специфика определяется тем, что Волгодонск является многонациональным городом, интегрирующим в своей жизни многочисленные этнические и конфессиональные общности;</w:t>
      </w:r>
    </w:p>
    <w:p w:rsidR="0078522A" w:rsidRPr="0078522A" w:rsidRDefault="0078522A" w:rsidP="0078522A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является формирование у детей дошкольного возраста системных знаний об особенностях родного города, Ростовской области, его истории и культуре, чувства любви к своему городу Волгодонску.</w:t>
      </w:r>
    </w:p>
    <w:p w:rsidR="0078522A" w:rsidRPr="0078522A" w:rsidRDefault="0078522A" w:rsidP="0078522A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содержание о родном крае, мы приобщаем детей к истокам родного края и формируем следующее:</w:t>
      </w:r>
    </w:p>
    <w:p w:rsidR="0078522A" w:rsidRPr="0078522A" w:rsidRDefault="0078522A" w:rsidP="0078522A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numPr>
          <w:ilvl w:val="0"/>
          <w:numId w:val="6"/>
        </w:numPr>
        <w:tabs>
          <w:tab w:val="left" w:pos="426"/>
        </w:tabs>
        <w:spacing w:after="0" w:line="232" w:lineRule="auto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главных природных богатствах родного края, о полезных ископаемых, об особенностях климата, растительного и животного мира;</w:t>
      </w:r>
    </w:p>
    <w:p w:rsidR="0078522A" w:rsidRPr="0078522A" w:rsidRDefault="0078522A" w:rsidP="0078522A">
      <w:pPr>
        <w:tabs>
          <w:tab w:val="left" w:pos="426"/>
        </w:tabs>
        <w:spacing w:after="0" w:line="32" w:lineRule="exact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</w:p>
    <w:p w:rsidR="0078522A" w:rsidRPr="0078522A" w:rsidRDefault="0078522A" w:rsidP="0078522A">
      <w:pPr>
        <w:numPr>
          <w:ilvl w:val="0"/>
          <w:numId w:val="6"/>
        </w:numPr>
        <w:tabs>
          <w:tab w:val="left" w:pos="426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78522A" w:rsidRPr="0078522A" w:rsidRDefault="0078522A" w:rsidP="0078522A">
      <w:pPr>
        <w:tabs>
          <w:tab w:val="left" w:pos="426"/>
        </w:tabs>
        <w:spacing w:after="0" w:line="36" w:lineRule="exact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</w:p>
    <w:p w:rsidR="0078522A" w:rsidRPr="0078522A" w:rsidRDefault="0078522A" w:rsidP="0078522A">
      <w:pPr>
        <w:numPr>
          <w:ilvl w:val="0"/>
          <w:numId w:val="6"/>
        </w:numPr>
        <w:tabs>
          <w:tab w:val="left" w:pos="426"/>
        </w:tabs>
        <w:spacing w:after="0" w:line="227" w:lineRule="auto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представления об этнокультурных особенностях народов Ростовской области;</w:t>
      </w:r>
    </w:p>
    <w:p w:rsidR="0078522A" w:rsidRPr="0078522A" w:rsidRDefault="0078522A" w:rsidP="0078522A">
      <w:pPr>
        <w:tabs>
          <w:tab w:val="left" w:pos="426"/>
        </w:tabs>
        <w:spacing w:after="0" w:line="35" w:lineRule="exact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</w:p>
    <w:p w:rsidR="0078522A" w:rsidRPr="0078522A" w:rsidRDefault="0078522A" w:rsidP="0078522A">
      <w:pPr>
        <w:numPr>
          <w:ilvl w:val="0"/>
          <w:numId w:val="6"/>
        </w:numPr>
        <w:tabs>
          <w:tab w:val="left" w:pos="426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78522A" w:rsidRPr="0078522A" w:rsidRDefault="0078522A" w:rsidP="0078522A">
      <w:pPr>
        <w:tabs>
          <w:tab w:val="left" w:pos="426"/>
        </w:tabs>
        <w:spacing w:after="0" w:line="34" w:lineRule="exact"/>
        <w:ind w:firstLine="567"/>
        <w:rPr>
          <w:rFonts w:ascii="Symbol" w:eastAsia="Symbol" w:hAnsi="Symbol" w:cs="Symbol"/>
          <w:sz w:val="28"/>
          <w:szCs w:val="28"/>
          <w:lang w:eastAsia="ru-RU"/>
        </w:rPr>
      </w:pPr>
    </w:p>
    <w:p w:rsidR="0078522A" w:rsidRPr="0078522A" w:rsidRDefault="0078522A" w:rsidP="0078522A">
      <w:pPr>
        <w:numPr>
          <w:ilvl w:val="0"/>
          <w:numId w:val="6"/>
        </w:numPr>
        <w:tabs>
          <w:tab w:val="left" w:pos="426"/>
        </w:tabs>
        <w:spacing w:after="0" w:line="232" w:lineRule="auto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основных нормах этикета и культурных традициях представителей этносов, с которыми осуществляется общение на территории проживания;</w:t>
      </w:r>
    </w:p>
    <w:p w:rsidR="0078522A" w:rsidRPr="0078522A" w:rsidRDefault="0078522A" w:rsidP="0078522A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bookmarkStart w:id="8" w:name="page48"/>
      <w:bookmarkEnd w:id="8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своих достоинствах и способах их активного проявления в познавательной, игровой деятельности, при общении с разными людьми.</w:t>
      </w:r>
    </w:p>
    <w:p w:rsidR="0078522A" w:rsidRPr="0078522A" w:rsidRDefault="0078522A" w:rsidP="0078522A">
      <w:pPr>
        <w:spacing w:after="0" w:line="240" w:lineRule="auto"/>
        <w:ind w:left="5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мы осуществляем с учётом национально-культурных традиций Донского края, включающий следующие компоненты:</w:t>
      </w:r>
    </w:p>
    <w:p w:rsidR="0078522A" w:rsidRPr="0078522A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познавательный компонен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база, все, что составляет содержание истории, культуры, традиций Донского края;</w:t>
      </w:r>
    </w:p>
    <w:p w:rsidR="0078522A" w:rsidRPr="0078522A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78522A" w:rsidRPr="0078522A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поведенческий компонент – это,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</w:t>
      </w:r>
    </w:p>
    <w:p w:rsidR="0078522A" w:rsidRPr="0078522A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территориальное расположение и возможности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78522A" w:rsidRPr="0078522A" w:rsidRDefault="0078522A" w:rsidP="0078522A">
      <w:pPr>
        <w:spacing w:after="0" w:line="237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в старшей группе осуществляется нами в рамках реализации авторской программы </w:t>
      </w: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«Ознакомление детей дошкольного возраста с историей Донского края» Н.В. </w:t>
      </w:r>
      <w:proofErr w:type="spellStart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Елжовой</w:t>
      </w:r>
      <w:proofErr w:type="spellEnd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522A" w:rsidRPr="0078522A" w:rsidRDefault="0078522A" w:rsidP="0078522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6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 программы является развитие познавательного интереса к истории Донского края и воспитание чувства любви к своей маленькой родине.</w:t>
      </w:r>
    </w:p>
    <w:p w:rsidR="0078522A" w:rsidRPr="0078522A" w:rsidRDefault="0078522A" w:rsidP="0078522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40" w:lineRule="auto"/>
        <w:ind w:left="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8522A" w:rsidRPr="0078522A" w:rsidRDefault="0078522A" w:rsidP="0078522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познавательный интерес к истории Донского края;</w:t>
      </w:r>
    </w:p>
    <w:p w:rsidR="0078522A" w:rsidRPr="0078522A" w:rsidRDefault="0078522A" w:rsidP="007852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становление первоначальных основ экологической культуры через накопление конкретных, чувственных представлений о предметах и явлениях природы;</w:t>
      </w:r>
    </w:p>
    <w:p w:rsidR="0078522A" w:rsidRPr="0078522A" w:rsidRDefault="0078522A" w:rsidP="007852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поддерживать познавательно-созидательное отношение к окружающему миру - донской природы;</w:t>
      </w:r>
    </w:p>
    <w:p w:rsidR="0078522A" w:rsidRPr="0078522A" w:rsidRDefault="0078522A" w:rsidP="007852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постоянный интерес к миру взрослых;</w:t>
      </w:r>
    </w:p>
    <w:p w:rsidR="0078522A" w:rsidRPr="0078522A" w:rsidRDefault="0078522A" w:rsidP="007852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способствовать возникновению желания у детей передавать свои чувства и мысли в общении со сверстниками;</w:t>
      </w:r>
    </w:p>
    <w:p w:rsidR="0078522A" w:rsidRPr="0078522A" w:rsidRDefault="0078522A" w:rsidP="007852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создавать условия для формирования у детей чувства любви к Родине.</w:t>
      </w:r>
    </w:p>
    <w:p w:rsidR="0078522A" w:rsidRPr="0078522A" w:rsidRDefault="0078522A" w:rsidP="0078522A">
      <w:pPr>
        <w:tabs>
          <w:tab w:val="left" w:pos="1100"/>
        </w:tabs>
        <w:spacing w:after="0" w:line="239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4" w:lineRule="auto"/>
        <w:ind w:left="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задач программы подготовительной группы осуществляется через тему «Население и его культура»</w:t>
      </w: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31"/>
        <w:gridCol w:w="5059"/>
      </w:tblGrid>
      <w:tr w:rsidR="0078522A" w:rsidRPr="0078522A" w:rsidTr="0078522A">
        <w:tc>
          <w:tcPr>
            <w:tcW w:w="4531" w:type="dxa"/>
            <w:tcBorders>
              <w:bottom w:val="single" w:sz="18" w:space="0" w:color="auto"/>
            </w:tcBorders>
          </w:tcPr>
          <w:p w:rsidR="0078522A" w:rsidRPr="0078522A" w:rsidRDefault="0078522A" w:rsidP="0078522A">
            <w:r w:rsidRPr="0078522A">
              <w:t>ТЕМА</w:t>
            </w:r>
          </w:p>
        </w:tc>
        <w:tc>
          <w:tcPr>
            <w:tcW w:w="5059" w:type="dxa"/>
            <w:tcBorders>
              <w:bottom w:val="single" w:sz="18" w:space="0" w:color="auto"/>
            </w:tcBorders>
          </w:tcPr>
          <w:p w:rsidR="0078522A" w:rsidRPr="0078522A" w:rsidRDefault="0078522A" w:rsidP="0078522A">
            <w:r w:rsidRPr="0078522A">
              <w:t>СОДЕРЖАНИЕ</w:t>
            </w:r>
          </w:p>
        </w:tc>
      </w:tr>
      <w:tr w:rsidR="0078522A" w:rsidRPr="0078522A" w:rsidTr="0078522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:rsidR="0078522A" w:rsidRPr="0078522A" w:rsidRDefault="0078522A" w:rsidP="0078522A">
            <w:pPr>
              <w:spacing w:line="255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Т</w:t>
            </w:r>
            <w:r w:rsidRPr="0078522A">
              <w:rPr>
                <w:sz w:val="24"/>
                <w:szCs w:val="24"/>
                <w:u w:val="single"/>
              </w:rPr>
              <w:t>ема 1: «Истор</w:t>
            </w:r>
            <w:r w:rsidRPr="0078522A">
              <w:rPr>
                <w:sz w:val="24"/>
                <w:szCs w:val="24"/>
              </w:rPr>
              <w:t>и</w:t>
            </w:r>
            <w:r w:rsidRPr="0078522A">
              <w:rPr>
                <w:sz w:val="24"/>
                <w:szCs w:val="24"/>
                <w:u w:val="single"/>
              </w:rPr>
              <w:t>я Донского края».</w:t>
            </w:r>
          </w:p>
        </w:tc>
        <w:tc>
          <w:tcPr>
            <w:tcW w:w="5059" w:type="dxa"/>
            <w:tcBorders>
              <w:top w:val="single" w:sz="18" w:space="0" w:color="auto"/>
            </w:tcBorders>
            <w:vAlign w:val="bottom"/>
          </w:tcPr>
          <w:p w:rsidR="0078522A" w:rsidRPr="0078522A" w:rsidRDefault="0078522A" w:rsidP="0078522A">
            <w:pPr>
              <w:spacing w:line="255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1.Знакомство с картами.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2.Карта Ростовской области.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/>
        </w:tc>
        <w:tc>
          <w:tcPr>
            <w:tcW w:w="5059" w:type="dxa"/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3.Наш город.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/>
        </w:tc>
        <w:tc>
          <w:tcPr>
            <w:tcW w:w="5059" w:type="dxa"/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4. Степь донская - «Дикое поле» (экскурсия).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/>
        </w:tc>
        <w:tc>
          <w:tcPr>
            <w:tcW w:w="5059" w:type="dxa"/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5.Нашествие монголо-татар.</w:t>
            </w:r>
          </w:p>
        </w:tc>
      </w:tr>
      <w:tr w:rsidR="0078522A" w:rsidRPr="0078522A" w:rsidTr="0078522A">
        <w:tc>
          <w:tcPr>
            <w:tcW w:w="4531" w:type="dxa"/>
            <w:vMerge/>
            <w:tcBorders>
              <w:bottom w:val="single" w:sz="18" w:space="0" w:color="auto"/>
            </w:tcBorders>
          </w:tcPr>
          <w:p w:rsidR="0078522A" w:rsidRPr="0078522A" w:rsidRDefault="0078522A" w:rsidP="0078522A"/>
        </w:tc>
        <w:tc>
          <w:tcPr>
            <w:tcW w:w="5059" w:type="dxa"/>
            <w:tcBorders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6. Макет «Донские степи».</w:t>
            </w:r>
          </w:p>
        </w:tc>
      </w:tr>
      <w:tr w:rsidR="0078522A" w:rsidRPr="0078522A" w:rsidTr="0078522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Т</w:t>
            </w:r>
            <w:r w:rsidRPr="0078522A">
              <w:rPr>
                <w:sz w:val="24"/>
                <w:szCs w:val="24"/>
                <w:u w:val="single"/>
              </w:rPr>
              <w:t>ема 2: «Казаки-люди вольные</w:t>
            </w:r>
            <w:r w:rsidRPr="0078522A">
              <w:rPr>
                <w:sz w:val="24"/>
                <w:szCs w:val="24"/>
              </w:rPr>
              <w:t>».</w:t>
            </w:r>
          </w:p>
        </w:tc>
        <w:tc>
          <w:tcPr>
            <w:tcW w:w="5059" w:type="dxa"/>
            <w:tcBorders>
              <w:top w:val="single" w:sz="18" w:space="0" w:color="auto"/>
              <w:bottom w:val="single" w:sz="2" w:space="0" w:color="auto"/>
            </w:tcBorders>
          </w:tcPr>
          <w:p w:rsidR="0078522A" w:rsidRPr="0078522A" w:rsidRDefault="0078522A" w:rsidP="0078522A">
            <w:r w:rsidRPr="0078522A">
              <w:t>1.Происхождение казачества.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</w:tcPr>
          <w:p w:rsidR="0078522A" w:rsidRPr="0078522A" w:rsidRDefault="0078522A" w:rsidP="0078522A">
            <w:r w:rsidRPr="0078522A">
              <w:t>2.Казачьи городки.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3.Одежда казаков.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/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4.Казачьи песни.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/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5.Традиции и обычаи казаков.</w:t>
            </w:r>
          </w:p>
        </w:tc>
      </w:tr>
      <w:tr w:rsidR="0078522A" w:rsidRPr="0078522A" w:rsidTr="0078522A">
        <w:tc>
          <w:tcPr>
            <w:tcW w:w="4531" w:type="dxa"/>
            <w:vMerge/>
            <w:tcBorders>
              <w:bottom w:val="single" w:sz="18" w:space="0" w:color="auto"/>
            </w:tcBorders>
          </w:tcPr>
          <w:p w:rsidR="0078522A" w:rsidRPr="0078522A" w:rsidRDefault="0078522A" w:rsidP="0078522A"/>
        </w:tc>
        <w:tc>
          <w:tcPr>
            <w:tcW w:w="5059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6. Создание мини-музея.</w:t>
            </w:r>
          </w:p>
        </w:tc>
      </w:tr>
      <w:tr w:rsidR="0078522A" w:rsidRPr="0078522A" w:rsidTr="0078522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  <w:u w:val="single"/>
              </w:rPr>
              <w:t>Тема 3: «Города Ростовской области».</w:t>
            </w:r>
          </w:p>
        </w:tc>
        <w:tc>
          <w:tcPr>
            <w:tcW w:w="505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1. Ростов.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2.Азов.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3.Таганрог.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4.Новочеркасск.</w:t>
            </w:r>
          </w:p>
        </w:tc>
      </w:tr>
      <w:tr w:rsidR="0078522A" w:rsidRPr="0078522A" w:rsidTr="0078522A">
        <w:trPr>
          <w:trHeight w:val="631"/>
        </w:trPr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5.Составление путеводителя казачьих городов (практическая деятельность).</w:t>
            </w:r>
          </w:p>
        </w:tc>
      </w:tr>
      <w:tr w:rsidR="0078522A" w:rsidRPr="0078522A" w:rsidTr="0078522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Т</w:t>
            </w:r>
            <w:r w:rsidRPr="0078522A">
              <w:rPr>
                <w:sz w:val="24"/>
                <w:szCs w:val="24"/>
                <w:u w:val="single"/>
              </w:rPr>
              <w:t>ема 4</w:t>
            </w:r>
            <w:r w:rsidRPr="0078522A">
              <w:rPr>
                <w:i/>
                <w:iCs/>
                <w:sz w:val="24"/>
                <w:szCs w:val="24"/>
                <w:u w:val="single"/>
              </w:rPr>
              <w:t xml:space="preserve">: </w:t>
            </w:r>
            <w:r w:rsidRPr="0078522A">
              <w:rPr>
                <w:sz w:val="24"/>
                <w:szCs w:val="24"/>
                <w:u w:val="single"/>
              </w:rPr>
              <w:t>«Животный мир Донского края»</w:t>
            </w:r>
            <w:r w:rsidRPr="0078522A">
              <w:rPr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18" w:space="0" w:color="auto"/>
            </w:tcBorders>
            <w:vAlign w:val="bottom"/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1.Животные.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2. Птицы.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3.Рыбы.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4.Донской жемчуг.</w:t>
            </w:r>
          </w:p>
        </w:tc>
      </w:tr>
      <w:tr w:rsidR="0078522A" w:rsidRPr="0078522A" w:rsidTr="0078522A">
        <w:tc>
          <w:tcPr>
            <w:tcW w:w="4531" w:type="dxa"/>
            <w:vMerge/>
            <w:tcBorders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5.Красная книга животных.</w:t>
            </w:r>
          </w:p>
        </w:tc>
      </w:tr>
      <w:tr w:rsidR="0078522A" w:rsidRPr="0078522A" w:rsidTr="0078522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Т</w:t>
            </w:r>
            <w:r w:rsidRPr="0078522A">
              <w:rPr>
                <w:sz w:val="24"/>
                <w:szCs w:val="24"/>
                <w:u w:val="single"/>
              </w:rPr>
              <w:t>ема 5: «Растения Донского края».</w:t>
            </w:r>
          </w:p>
        </w:tc>
        <w:tc>
          <w:tcPr>
            <w:tcW w:w="5059" w:type="dxa"/>
            <w:tcBorders>
              <w:top w:val="single" w:sz="18" w:space="0" w:color="auto"/>
            </w:tcBorders>
            <w:vAlign w:val="bottom"/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1.Деревья и кустарники.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2. Цветы.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3.Лекарственные травы.</w:t>
            </w:r>
          </w:p>
        </w:tc>
      </w:tr>
      <w:tr w:rsidR="0078522A" w:rsidRPr="0078522A" w:rsidTr="0078522A">
        <w:tc>
          <w:tcPr>
            <w:tcW w:w="4531" w:type="dxa"/>
            <w:vMerge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4.Растения как средства косметики.</w:t>
            </w:r>
          </w:p>
        </w:tc>
      </w:tr>
      <w:tr w:rsidR="0078522A" w:rsidRPr="0078522A" w:rsidTr="0078522A">
        <w:tc>
          <w:tcPr>
            <w:tcW w:w="4531" w:type="dxa"/>
            <w:vMerge/>
            <w:tcBorders>
              <w:bottom w:val="single" w:sz="18" w:space="0" w:color="auto"/>
            </w:tcBorders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5.Красная книга растений Дона.</w:t>
            </w:r>
          </w:p>
        </w:tc>
      </w:tr>
      <w:tr w:rsidR="0078522A" w:rsidRPr="0078522A" w:rsidTr="0078522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  <w:u w:val="single"/>
              </w:rPr>
              <w:t>Тема 6: «Как отдыхали на Дону».</w:t>
            </w:r>
          </w:p>
        </w:tc>
        <w:tc>
          <w:tcPr>
            <w:tcW w:w="5059" w:type="dxa"/>
            <w:tcBorders>
              <w:top w:val="single" w:sz="18" w:space="0" w:color="auto"/>
            </w:tcBorders>
            <w:vAlign w:val="bottom"/>
          </w:tcPr>
          <w:p w:rsidR="0078522A" w:rsidRPr="0078522A" w:rsidRDefault="0078522A" w:rsidP="0078522A">
            <w:pPr>
              <w:spacing w:line="260" w:lineRule="exact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1.Детские игры.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2.Православные праздники (Пасха, Троица).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3.Посиделки на завалинке.</w:t>
            </w:r>
          </w:p>
        </w:tc>
      </w:tr>
      <w:tr w:rsidR="0078522A" w:rsidRPr="0078522A" w:rsidTr="0078522A">
        <w:tc>
          <w:tcPr>
            <w:tcW w:w="4531" w:type="dxa"/>
            <w:vMerge/>
            <w:vAlign w:val="bottom"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4.Поход к водохранилищу.</w:t>
            </w:r>
          </w:p>
        </w:tc>
      </w:tr>
      <w:tr w:rsidR="0078522A" w:rsidRPr="0078522A" w:rsidTr="0078522A">
        <w:tc>
          <w:tcPr>
            <w:tcW w:w="4531" w:type="dxa"/>
            <w:vMerge/>
            <w:tcBorders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5059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>5.Заселение макета водохранилища животными, растениями.</w:t>
            </w:r>
          </w:p>
        </w:tc>
      </w:tr>
      <w:tr w:rsidR="0078522A" w:rsidRPr="0078522A" w:rsidTr="0078522A">
        <w:tc>
          <w:tcPr>
            <w:tcW w:w="959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78522A" w:rsidRPr="0078522A" w:rsidRDefault="0078522A" w:rsidP="0078522A">
            <w:pPr>
              <w:spacing w:line="238" w:lineRule="auto"/>
              <w:ind w:left="280" w:right="260"/>
              <w:jc w:val="both"/>
              <w:rPr>
                <w:sz w:val="20"/>
                <w:szCs w:val="20"/>
              </w:rPr>
            </w:pPr>
            <w:r w:rsidRPr="0078522A">
              <w:rPr>
                <w:sz w:val="24"/>
                <w:szCs w:val="24"/>
              </w:rPr>
              <w:t xml:space="preserve">Предполагаемый результат. Происходит расширение сознания детей за счет сведений и событий, </w:t>
            </w:r>
            <w:proofErr w:type="gramStart"/>
            <w:r w:rsidRPr="0078522A">
              <w:rPr>
                <w:sz w:val="24"/>
                <w:szCs w:val="24"/>
              </w:rPr>
              <w:t>явлении</w:t>
            </w:r>
            <w:proofErr w:type="gramEnd"/>
            <w:r w:rsidRPr="0078522A">
              <w:rPr>
                <w:sz w:val="24"/>
                <w:szCs w:val="24"/>
              </w:rPr>
              <w:t>, недоступных его непосредственному наблюдению. Формируется познавательное и созидательное отношение к окружающему миру донской природы, чувство любви к Родине, желание познавать фольклор данного региона. Казачий фольклор выступает средством самовыражения и самоутверждения ребенка в коллективе сверстников. Итог каждой темы - совместная продуктивная деятельность детей по познанию своего края.</w:t>
            </w:r>
          </w:p>
          <w:p w:rsidR="0078522A" w:rsidRPr="0078522A" w:rsidRDefault="0078522A" w:rsidP="0078522A">
            <w:pPr>
              <w:ind w:left="260"/>
              <w:rPr>
                <w:sz w:val="24"/>
                <w:szCs w:val="24"/>
              </w:rPr>
            </w:pP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Овладев этой программой, ребёнок узнает историю своего региона, у него будет сформировано чувство любви к своей маленькой родине с её далёким прошлым. Он приобретёт умение бережно обращаться с животными и растениями, узнает, как собирать лекарственные травы, заваривать лечебный чай. Ребёнок осознаёт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</w:t>
      </w:r>
    </w:p>
    <w:p w:rsidR="0078522A" w:rsidRPr="0078522A" w:rsidRDefault="0078522A" w:rsidP="007852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реализации программы созданы педагогические условия:</w:t>
      </w:r>
    </w:p>
    <w:p w:rsidR="0078522A" w:rsidRPr="0078522A" w:rsidRDefault="0078522A" w:rsidP="0078522A">
      <w:pPr>
        <w:numPr>
          <w:ilvl w:val="0"/>
          <w:numId w:val="8"/>
        </w:numPr>
        <w:tabs>
          <w:tab w:val="left" w:pos="92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 развивающая среда на основе предметов искусства и быта Донского края;</w:t>
      </w:r>
    </w:p>
    <w:p w:rsidR="0078522A" w:rsidRPr="0078522A" w:rsidRDefault="0078522A" w:rsidP="0078522A">
      <w:pPr>
        <w:numPr>
          <w:ilvl w:val="0"/>
          <w:numId w:val="8"/>
        </w:numPr>
        <w:tabs>
          <w:tab w:val="left" w:pos="920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по приобщению детей к культуре донского казачества;</w:t>
      </w:r>
    </w:p>
    <w:p w:rsidR="0078522A" w:rsidRPr="0078522A" w:rsidRDefault="0078522A" w:rsidP="0078522A">
      <w:pPr>
        <w:numPr>
          <w:ilvl w:val="0"/>
          <w:numId w:val="8"/>
        </w:numPr>
        <w:tabs>
          <w:tab w:val="left" w:pos="920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организации педагогического процесса при активном взаимодействии всех его субъектов: педагогов, специалистов, родителей, детей.</w:t>
      </w: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522A" w:rsidRPr="0078522A">
          <w:pgSz w:w="11900" w:h="16838"/>
          <w:pgMar w:top="1112" w:right="720" w:bottom="706" w:left="1580" w:header="0" w:footer="0" w:gutter="0"/>
          <w:cols w:space="720" w:equalWidth="0">
            <w:col w:w="9600"/>
          </w:cols>
        </w:sect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695"/>
      </w:tblGrid>
      <w:tr w:rsidR="0078522A" w:rsidRPr="0078522A" w:rsidTr="0078522A">
        <w:tc>
          <w:tcPr>
            <w:tcW w:w="817" w:type="dxa"/>
          </w:tcPr>
          <w:p w:rsidR="0078522A" w:rsidRPr="0078522A" w:rsidRDefault="0078522A" w:rsidP="0078522A">
            <w:pPr>
              <w:jc w:val="center"/>
              <w:rPr>
                <w:b/>
                <w:bCs/>
                <w:sz w:val="26"/>
                <w:szCs w:val="26"/>
              </w:rPr>
            </w:pPr>
            <w:r w:rsidRPr="0078522A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78522A" w:rsidRPr="0078522A" w:rsidRDefault="0078522A" w:rsidP="0078522A">
            <w:pPr>
              <w:jc w:val="center"/>
              <w:rPr>
                <w:b/>
                <w:sz w:val="26"/>
                <w:szCs w:val="26"/>
              </w:rPr>
            </w:pPr>
            <w:r w:rsidRPr="0078522A">
              <w:rPr>
                <w:b/>
                <w:sz w:val="26"/>
                <w:szCs w:val="26"/>
              </w:rPr>
              <w:t>Психолого-педагогические условия, обеспечивающие развитие ребенка с ТНР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1134"/>
        <w:gridCol w:w="992"/>
      </w:tblGrid>
      <w:tr w:rsidR="0078522A" w:rsidRPr="0078522A" w:rsidTr="0078522A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237" w:type="dxa"/>
            <w:gridSpan w:val="2"/>
            <w:vMerge w:val="restart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Психолого-педагогические условия, обеспечивающие развитие ребенка с ТНР.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ФАОП </w:t>
            </w:r>
            <w:proofErr w:type="gramStart"/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78522A" w:rsidRPr="0078522A" w:rsidTr="0078522A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стр.</w:t>
            </w:r>
          </w:p>
        </w:tc>
      </w:tr>
      <w:tr w:rsidR="0078522A" w:rsidRPr="0078522A" w:rsidTr="0078522A">
        <w:tc>
          <w:tcPr>
            <w:tcW w:w="1101" w:type="dxa"/>
            <w:vMerge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п.51.3.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723-724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Личностно-порождающее взаимодействие педагогических работников с детьми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      </w:r>
            <w:proofErr w:type="spell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речеязыкового</w:t>
            </w:r>
            <w:proofErr w:type="spell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особенности деятельности (в том числе речевой), средств ее реализации, ограниченный объем личного опыта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Ориентированность педагогической оценки на относительные показатели детской успешности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нынешних и предыдущих достижений ребенка с ТНР, стимулирование самооценки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игры как важнейшего фактора развития ребенка с ТНР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Учет необходимости развития вербальных и невербальных компонентов развития ребенка с ТНР в разных видах игры.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развивающей образовательной среды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Компоненты образовательной среды способствуют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обучающего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семьи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условие для полноценного развития ребенка дошкольного возраста с тяжелыми нарушениями речи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522A" w:rsidRPr="0078522A" w:rsidSect="0078522A">
          <w:pgSz w:w="11900" w:h="16838"/>
          <w:pgMar w:top="1111" w:right="720" w:bottom="709" w:left="1582" w:header="0" w:footer="0" w:gutter="0"/>
          <w:cols w:space="720"/>
        </w:sect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</w:t>
      </w: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методических пособий, обеспечивающих реализацию образовательной деятельности 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группе №6.</w:t>
      </w:r>
    </w:p>
    <w:p w:rsidR="0078522A" w:rsidRPr="0078522A" w:rsidRDefault="0078522A" w:rsidP="0078522A">
      <w:pPr>
        <w:tabs>
          <w:tab w:val="left" w:pos="360"/>
        </w:tabs>
        <w:spacing w:after="0" w:line="240" w:lineRule="auto"/>
        <w:jc w:val="center"/>
        <w:rPr>
          <w:rFonts w:ascii="Symbol" w:eastAsia="Symbol" w:hAnsi="Symbol" w:cs="Symbol"/>
          <w:sz w:val="28"/>
          <w:szCs w:val="28"/>
          <w:lang w:eastAsia="ru-RU"/>
        </w:rPr>
      </w:pP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9922"/>
      </w:tblGrid>
      <w:tr w:rsidR="0078522A" w:rsidRPr="0078522A" w:rsidTr="0078522A">
        <w:tc>
          <w:tcPr>
            <w:tcW w:w="1668" w:type="dxa"/>
          </w:tcPr>
          <w:p w:rsidR="0078522A" w:rsidRPr="0078522A" w:rsidRDefault="0078522A" w:rsidP="0078522A">
            <w:r w:rsidRPr="0078522A">
              <w:t>Направление развития/</w:t>
            </w:r>
          </w:p>
          <w:p w:rsidR="0078522A" w:rsidRPr="0078522A" w:rsidRDefault="0078522A" w:rsidP="0078522A">
            <w:r w:rsidRPr="0078522A">
              <w:t>Образовательные области</w:t>
            </w:r>
          </w:p>
        </w:tc>
        <w:tc>
          <w:tcPr>
            <w:tcW w:w="1701" w:type="dxa"/>
            <w:vAlign w:val="center"/>
          </w:tcPr>
          <w:p w:rsidR="0078522A" w:rsidRPr="0078522A" w:rsidRDefault="0078522A" w:rsidP="0078522A">
            <w:pPr>
              <w:jc w:val="center"/>
            </w:pPr>
            <w:r w:rsidRPr="0078522A">
              <w:t>Вид</w:t>
            </w:r>
          </w:p>
          <w:p w:rsidR="0078522A" w:rsidRPr="0078522A" w:rsidRDefault="0078522A" w:rsidP="0078522A">
            <w:pPr>
              <w:jc w:val="center"/>
            </w:pPr>
            <w:r w:rsidRPr="0078522A">
              <w:t>деятельности</w:t>
            </w:r>
          </w:p>
        </w:tc>
        <w:tc>
          <w:tcPr>
            <w:tcW w:w="2126" w:type="dxa"/>
            <w:vAlign w:val="center"/>
          </w:tcPr>
          <w:p w:rsidR="0078522A" w:rsidRPr="0078522A" w:rsidRDefault="0078522A" w:rsidP="0078522A">
            <w:pPr>
              <w:jc w:val="center"/>
            </w:pPr>
            <w:r w:rsidRPr="0078522A">
              <w:t>Непосредственно образовательная</w:t>
            </w:r>
          </w:p>
          <w:p w:rsidR="0078522A" w:rsidRPr="0078522A" w:rsidRDefault="0078522A" w:rsidP="0078522A">
            <w:pPr>
              <w:jc w:val="center"/>
            </w:pPr>
            <w:r w:rsidRPr="0078522A">
              <w:t>деятельность</w:t>
            </w:r>
          </w:p>
        </w:tc>
        <w:tc>
          <w:tcPr>
            <w:tcW w:w="9922" w:type="dxa"/>
            <w:vAlign w:val="center"/>
          </w:tcPr>
          <w:p w:rsidR="0078522A" w:rsidRPr="0078522A" w:rsidRDefault="0078522A" w:rsidP="0078522A">
            <w:pPr>
              <w:jc w:val="both"/>
            </w:pPr>
            <w:r w:rsidRPr="0078522A">
              <w:t>Литература</w:t>
            </w:r>
          </w:p>
        </w:tc>
      </w:tr>
      <w:tr w:rsidR="0078522A" w:rsidRPr="0078522A" w:rsidTr="0078522A">
        <w:trPr>
          <w:trHeight w:val="300"/>
        </w:trPr>
        <w:tc>
          <w:tcPr>
            <w:tcW w:w="1668" w:type="dxa"/>
            <w:vMerge w:val="restart"/>
          </w:tcPr>
          <w:p w:rsidR="0078522A" w:rsidRPr="0078522A" w:rsidRDefault="0078522A" w:rsidP="0078522A">
            <w:r w:rsidRPr="0078522A">
              <w:t>Познавательное/ Познавательное развитие</w:t>
            </w:r>
          </w:p>
        </w:tc>
        <w:tc>
          <w:tcPr>
            <w:tcW w:w="1701" w:type="dxa"/>
            <w:vMerge w:val="restart"/>
          </w:tcPr>
          <w:p w:rsidR="0078522A" w:rsidRPr="0078522A" w:rsidRDefault="0078522A" w:rsidP="0078522A">
            <w:r w:rsidRPr="0078522A">
              <w:t>Познавательно-исследовательская деятельность</w:t>
            </w:r>
          </w:p>
        </w:tc>
        <w:tc>
          <w:tcPr>
            <w:tcW w:w="2126" w:type="dxa"/>
          </w:tcPr>
          <w:p w:rsidR="0078522A" w:rsidRPr="0078522A" w:rsidRDefault="0078522A" w:rsidP="0078522A">
            <w:r w:rsidRPr="0078522A">
              <w:t>- математическое и сенсорное развитие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 xml:space="preserve">- Примерная  программа коррекционно-развивающей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>- «Математика для детей 6-7 лет: Метод. Пособие к рабочей тетради « Я считаю до двадцати». Под редакцией Е.В. Колесниковой.- М.: ТЦ Сфера, 2018. – 96 с.</w:t>
            </w:r>
          </w:p>
        </w:tc>
      </w:tr>
      <w:tr w:rsidR="0078522A" w:rsidRPr="0078522A" w:rsidTr="0078522A">
        <w:trPr>
          <w:trHeight w:val="240"/>
        </w:trPr>
        <w:tc>
          <w:tcPr>
            <w:tcW w:w="1668" w:type="dxa"/>
            <w:vMerge/>
          </w:tcPr>
          <w:p w:rsidR="0078522A" w:rsidRPr="0078522A" w:rsidRDefault="0078522A" w:rsidP="0078522A"/>
        </w:tc>
        <w:tc>
          <w:tcPr>
            <w:tcW w:w="1701" w:type="dxa"/>
            <w:vMerge/>
          </w:tcPr>
          <w:p w:rsidR="0078522A" w:rsidRPr="0078522A" w:rsidRDefault="0078522A" w:rsidP="0078522A"/>
        </w:tc>
        <w:tc>
          <w:tcPr>
            <w:tcW w:w="2126" w:type="dxa"/>
          </w:tcPr>
          <w:p w:rsidR="0078522A" w:rsidRPr="0078522A" w:rsidRDefault="0078522A" w:rsidP="0078522A">
            <w:r w:rsidRPr="0078522A">
              <w:t>- мир природы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 xml:space="preserve">- «Мы» - программа экологического образования детей». Под редакцией Н.Н. Кондратьевой. - </w:t>
            </w:r>
            <w:proofErr w:type="spellStart"/>
            <w:r w:rsidRPr="0078522A">
              <w:t>СПг</w:t>
            </w:r>
            <w:proofErr w:type="spellEnd"/>
            <w:r w:rsidRPr="0078522A">
              <w:t xml:space="preserve">, «Детство-ПРЕСС», 2001. – 240 с.  </w:t>
            </w:r>
          </w:p>
          <w:p w:rsidR="0078522A" w:rsidRPr="0078522A" w:rsidRDefault="0078522A" w:rsidP="0078522A">
            <w:r w:rsidRPr="0078522A">
              <w:t xml:space="preserve">- «Добро пожаловать в экологию!» Часть II Перспективный план работы по формированию экологической культуры старшего дошкольного возраста. Под редакцией О.А. </w:t>
            </w:r>
            <w:proofErr w:type="spellStart"/>
            <w:r w:rsidRPr="0078522A">
              <w:t>Воронкевич</w:t>
            </w:r>
            <w:proofErr w:type="spellEnd"/>
            <w:r w:rsidRPr="0078522A">
              <w:t>.- СПб</w:t>
            </w:r>
            <w:proofErr w:type="gramStart"/>
            <w:r w:rsidRPr="0078522A">
              <w:t>.: «</w:t>
            </w:r>
            <w:proofErr w:type="gramEnd"/>
            <w:r w:rsidRPr="0078522A">
              <w:t>ДЕТСТВО-ПРЕСС»2003.- 336с.</w:t>
            </w:r>
          </w:p>
          <w:p w:rsidR="0078522A" w:rsidRPr="0078522A" w:rsidRDefault="0078522A" w:rsidP="0078522A">
            <w:r w:rsidRPr="0078522A">
              <w:t>-«Сюжетные игры в экологическом воспитании дошкольников».  Под редакцией С.Н. Николаевой, И.А. Комаровой издательство</w:t>
            </w:r>
            <w:proofErr w:type="gramStart"/>
            <w:r w:rsidRPr="0078522A">
              <w:t>м-</w:t>
            </w:r>
            <w:proofErr w:type="gramEnd"/>
            <w:r w:rsidRPr="0078522A">
              <w:t xml:space="preserve"> М.: Издательство ГНОМ и Д, 2003. – 100 с.</w:t>
            </w:r>
          </w:p>
          <w:p w:rsidR="0078522A" w:rsidRPr="0078522A" w:rsidRDefault="0078522A" w:rsidP="0078522A">
            <w:r w:rsidRPr="0078522A">
              <w:t>- «Интегрированные занятия: Ознакомление с природой и развитие речи для работы с детьми 5-7 лет». Под редакцией Л.Г. Селихово</w:t>
            </w:r>
            <w:proofErr w:type="gramStart"/>
            <w:r w:rsidRPr="0078522A">
              <w:t>й-</w:t>
            </w:r>
            <w:proofErr w:type="gramEnd"/>
            <w:r w:rsidRPr="0078522A">
              <w:t xml:space="preserve"> М.: Мозаика- Синтез, 2005.- 160с.</w:t>
            </w:r>
          </w:p>
          <w:p w:rsidR="0078522A" w:rsidRPr="0078522A" w:rsidRDefault="0078522A" w:rsidP="0078522A">
            <w:r w:rsidRPr="0078522A">
              <w:t xml:space="preserve">- «Игровые экологические занятия с детьми: </w:t>
            </w:r>
            <w:proofErr w:type="gramStart"/>
            <w:r w:rsidRPr="0078522A">
              <w:t>Учебно-метод</w:t>
            </w:r>
            <w:proofErr w:type="gramEnd"/>
            <w:r w:rsidRPr="0078522A">
              <w:t xml:space="preserve">. Пособие для воспитателей детских садов и учителей».- 3-е изд.. Под редакцией Л.П. </w:t>
            </w:r>
            <w:proofErr w:type="spellStart"/>
            <w:r w:rsidRPr="0078522A">
              <w:t>Молодовой</w:t>
            </w:r>
            <w:proofErr w:type="spellEnd"/>
            <w:r w:rsidRPr="0078522A">
              <w:t xml:space="preserve"> – Мн.</w:t>
            </w:r>
            <w:proofErr w:type="gramStart"/>
            <w:r w:rsidRPr="0078522A">
              <w:t>:О</w:t>
            </w:r>
            <w:proofErr w:type="gramEnd"/>
            <w:r w:rsidRPr="0078522A">
              <w:t>ОО»Асар2, 2001.- 165 с .</w:t>
            </w:r>
          </w:p>
        </w:tc>
      </w:tr>
      <w:tr w:rsidR="0078522A" w:rsidRPr="0078522A" w:rsidTr="0078522A">
        <w:trPr>
          <w:trHeight w:val="132"/>
        </w:trPr>
        <w:tc>
          <w:tcPr>
            <w:tcW w:w="1668" w:type="dxa"/>
            <w:vMerge w:val="restart"/>
          </w:tcPr>
          <w:p w:rsidR="0078522A" w:rsidRPr="0078522A" w:rsidRDefault="0078522A" w:rsidP="0078522A">
            <w:r w:rsidRPr="0078522A">
              <w:t>Речевое/ Речевое развитие</w:t>
            </w:r>
          </w:p>
        </w:tc>
        <w:tc>
          <w:tcPr>
            <w:tcW w:w="1701" w:type="dxa"/>
            <w:vMerge w:val="restart"/>
          </w:tcPr>
          <w:p w:rsidR="0078522A" w:rsidRPr="0078522A" w:rsidRDefault="0078522A" w:rsidP="0078522A">
            <w:r w:rsidRPr="0078522A">
              <w:t>Коммуникативная</w:t>
            </w:r>
          </w:p>
        </w:tc>
        <w:tc>
          <w:tcPr>
            <w:tcW w:w="2126" w:type="dxa"/>
          </w:tcPr>
          <w:p w:rsidR="0078522A" w:rsidRPr="0078522A" w:rsidRDefault="0078522A" w:rsidP="0078522A">
            <w:r w:rsidRPr="0078522A">
              <w:t>- развитие речи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 xml:space="preserve">- «Занятия по развитию речи в детском саду». Программа и конспекты. под редакцией О.С. Ушаковой </w:t>
            </w:r>
            <w:proofErr w:type="gramStart"/>
            <w:r w:rsidRPr="0078522A">
              <w:t>–М</w:t>
            </w:r>
            <w:proofErr w:type="gramEnd"/>
            <w:r w:rsidRPr="0078522A">
              <w:t>.: Издательство «Совершенство», 2001. – 368 с.</w:t>
            </w:r>
          </w:p>
          <w:p w:rsidR="0078522A" w:rsidRPr="0078522A" w:rsidRDefault="0078522A" w:rsidP="0078522A">
            <w:r w:rsidRPr="0078522A">
              <w:t xml:space="preserve">- «Итоговые дни по лексическим темам: Планирование и конспекты» Под редакцией Е.А. </w:t>
            </w:r>
            <w:proofErr w:type="spellStart"/>
            <w:r w:rsidRPr="0078522A">
              <w:t>Алябьева</w:t>
            </w:r>
            <w:proofErr w:type="spellEnd"/>
            <w:r w:rsidRPr="0078522A">
              <w:t>. Кн. 1. – М.: ТЦ Сфера, 2006. – 224 с.</w:t>
            </w:r>
          </w:p>
          <w:p w:rsidR="0078522A" w:rsidRPr="0078522A" w:rsidRDefault="0078522A" w:rsidP="0078522A">
            <w:r w:rsidRPr="0078522A">
              <w:t xml:space="preserve">- «Развитие связной речи. </w:t>
            </w:r>
            <w:proofErr w:type="gramStart"/>
            <w:r w:rsidRPr="0078522A">
              <w:t>Фронтальные логопедический занятия по лексической теме «Осень» в подготовительной к школе группе для детей с ОНР».. Под редакцией В.В. Коноваленко, С.В. Коноваленко – М.: «Издательство ГНОМ и Д», 2000. -  128 с.</w:t>
            </w:r>
            <w:proofErr w:type="gramEnd"/>
          </w:p>
          <w:p w:rsidR="0078522A" w:rsidRPr="0078522A" w:rsidRDefault="0078522A" w:rsidP="0078522A">
            <w:r w:rsidRPr="0078522A">
              <w:lastRenderedPageBreak/>
              <w:t xml:space="preserve">-«Развитие связной речи. </w:t>
            </w:r>
            <w:proofErr w:type="gramStart"/>
            <w:r w:rsidRPr="0078522A">
              <w:t>Фронтальные логопедический занятия по лексической теме «Зима» в подготовительной к школе группе для детей с ОНР».. Под редакцией В.В. Коноваленко, С.В. Коноваленко – М.: «Издательство ГНОМ и Д», 2001. -  128 с.</w:t>
            </w:r>
            <w:proofErr w:type="gramEnd"/>
          </w:p>
          <w:p w:rsidR="0078522A" w:rsidRPr="0078522A" w:rsidRDefault="0078522A" w:rsidP="0078522A">
            <w:r w:rsidRPr="0078522A">
              <w:t xml:space="preserve">-«Развитие связной речи. </w:t>
            </w:r>
            <w:proofErr w:type="gramStart"/>
            <w:r w:rsidRPr="0078522A">
              <w:t>Фронтальные логопедический занятия по лексической теме «Весна» в подготовительной к школе группе для детей с ОНР».. Под редакцией В.В. Коноваленко, С.В. Коноваленко – М.: «Издательство ГНОМ и Д», 2001. -  104 с.</w:t>
            </w:r>
            <w:proofErr w:type="gramEnd"/>
          </w:p>
          <w:p w:rsidR="0078522A" w:rsidRPr="0078522A" w:rsidRDefault="0078522A" w:rsidP="0078522A">
            <w:r w:rsidRPr="0078522A">
              <w:t>-«Развитие связной речи. Фронтальные логопедический занятия по лексическо-семантической теме «Человек: я, мой дом, моя семья, моя страна»</w:t>
            </w:r>
            <w:proofErr w:type="gramStart"/>
            <w:r w:rsidRPr="0078522A">
              <w:t>.</w:t>
            </w:r>
            <w:proofErr w:type="gramEnd"/>
            <w:r w:rsidRPr="0078522A">
              <w:t xml:space="preserve"> </w:t>
            </w:r>
            <w:proofErr w:type="gramStart"/>
            <w:r w:rsidRPr="0078522A">
              <w:t>в</w:t>
            </w:r>
            <w:proofErr w:type="gramEnd"/>
            <w:r w:rsidRPr="0078522A">
              <w:t xml:space="preserve"> подготовительной к школе группе для детей с ОНР. Под редакцией В.В. Коноваленко, С.В. Коноваленко – М.: «Издательство ГНОМ и Д», 2001 – 144 с.</w:t>
            </w:r>
          </w:p>
          <w:p w:rsidR="0078522A" w:rsidRPr="0078522A" w:rsidRDefault="0078522A" w:rsidP="0078522A">
            <w:r w:rsidRPr="0078522A">
              <w:t xml:space="preserve">-«Говорим правильно. Конспекты занятий по развитию связной речи </w:t>
            </w:r>
            <w:proofErr w:type="gramStart"/>
            <w:r w:rsidRPr="0078522A">
              <w:t>в</w:t>
            </w:r>
            <w:proofErr w:type="gramEnd"/>
            <w:r w:rsidRPr="0078522A">
              <w:t xml:space="preserve"> подготовительной к школе </w:t>
            </w:r>
            <w:proofErr w:type="spellStart"/>
            <w:r w:rsidRPr="0078522A">
              <w:t>логогруппе</w:t>
            </w:r>
            <w:proofErr w:type="spellEnd"/>
            <w:r w:rsidRPr="0078522A">
              <w:t xml:space="preserve">». Под редакцией О.С. </w:t>
            </w:r>
            <w:proofErr w:type="spellStart"/>
            <w:r w:rsidRPr="0078522A">
              <w:t>Гомзя</w:t>
            </w:r>
            <w:proofErr w:type="gramStart"/>
            <w:r w:rsidRPr="0078522A">
              <w:t>к</w:t>
            </w:r>
            <w:proofErr w:type="spellEnd"/>
            <w:r w:rsidRPr="0078522A">
              <w:t>-</w:t>
            </w:r>
            <w:proofErr w:type="gramEnd"/>
            <w:r w:rsidRPr="0078522A">
              <w:t xml:space="preserve"> М.: Издательство ГНОМ и Д, 2007. – 128 с.</w:t>
            </w:r>
          </w:p>
          <w:p w:rsidR="0078522A" w:rsidRPr="0078522A" w:rsidRDefault="0078522A" w:rsidP="0078522A">
            <w:r w:rsidRPr="0078522A">
              <w:t>- «Логопедия в детском саду». Занятия с детьми 6-7 лет с общим недоразвитием речи: Пособие для логопедов, дефектологов и воспитателей. – М.: Мозаик</w:t>
            </w:r>
            <w:proofErr w:type="gramStart"/>
            <w:r w:rsidRPr="0078522A">
              <w:t>а-</w:t>
            </w:r>
            <w:proofErr w:type="gramEnd"/>
            <w:r w:rsidRPr="0078522A">
              <w:t xml:space="preserve"> Синтез, 2005. – 96с.</w:t>
            </w:r>
          </w:p>
          <w:p w:rsidR="0078522A" w:rsidRPr="0078522A" w:rsidRDefault="0078522A" w:rsidP="0078522A">
            <w:r w:rsidRPr="0078522A">
              <w:t>- «Логопедия в детском саду». Занятия с детьми с общим недоразвитием речи: Пособие для логопедов, дефектологов и воспитателей. – М.: Мозаик</w:t>
            </w:r>
            <w:proofErr w:type="gramStart"/>
            <w:r w:rsidRPr="0078522A">
              <w:t>а-</w:t>
            </w:r>
            <w:proofErr w:type="gramEnd"/>
            <w:r w:rsidRPr="0078522A">
              <w:t xml:space="preserve"> Синтез, 2002. – 80с.</w:t>
            </w:r>
          </w:p>
        </w:tc>
      </w:tr>
      <w:tr w:rsidR="0078522A" w:rsidRPr="0078522A" w:rsidTr="0078522A">
        <w:trPr>
          <w:trHeight w:val="192"/>
        </w:trPr>
        <w:tc>
          <w:tcPr>
            <w:tcW w:w="1668" w:type="dxa"/>
            <w:vMerge/>
          </w:tcPr>
          <w:p w:rsidR="0078522A" w:rsidRPr="0078522A" w:rsidRDefault="0078522A" w:rsidP="0078522A"/>
        </w:tc>
        <w:tc>
          <w:tcPr>
            <w:tcW w:w="1701" w:type="dxa"/>
            <w:vMerge/>
          </w:tcPr>
          <w:p w:rsidR="0078522A" w:rsidRPr="0078522A" w:rsidRDefault="0078522A" w:rsidP="0078522A"/>
        </w:tc>
        <w:tc>
          <w:tcPr>
            <w:tcW w:w="2126" w:type="dxa"/>
          </w:tcPr>
          <w:p w:rsidR="0078522A" w:rsidRPr="0078522A" w:rsidRDefault="0078522A" w:rsidP="0078522A">
            <w:r w:rsidRPr="0078522A">
              <w:t>- подготовка к обучению грамоте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2013. – 560 с</w:t>
            </w:r>
          </w:p>
          <w:p w:rsidR="0078522A" w:rsidRPr="0078522A" w:rsidRDefault="0078522A" w:rsidP="0078522A">
            <w:r w:rsidRPr="0078522A">
              <w:t xml:space="preserve">- Н.В. </w:t>
            </w:r>
            <w:proofErr w:type="spellStart"/>
            <w:r w:rsidRPr="0078522A">
              <w:t>Нищева</w:t>
            </w:r>
            <w:proofErr w:type="spellEnd"/>
            <w:r w:rsidRPr="0078522A">
              <w:t xml:space="preserve"> «Обучение грамоте детей дошкольного возраста. Парциальная программа. ФГОС» - </w:t>
            </w:r>
            <w:proofErr w:type="spellStart"/>
            <w:r w:rsidRPr="0078522A">
              <w:t>СПг</w:t>
            </w:r>
            <w:proofErr w:type="spellEnd"/>
            <w:r w:rsidRPr="0078522A">
              <w:t>., «ДЕТСТВО-ПРЕСС», 2016.- 256 с.</w:t>
            </w:r>
          </w:p>
          <w:p w:rsidR="0078522A" w:rsidRPr="0078522A" w:rsidRDefault="0078522A" w:rsidP="0078522A">
            <w:r w:rsidRPr="0078522A">
              <w:t xml:space="preserve">- З.Е. </w:t>
            </w:r>
            <w:proofErr w:type="spellStart"/>
            <w:r w:rsidRPr="0078522A">
              <w:t>Агранович</w:t>
            </w:r>
            <w:proofErr w:type="spellEnd"/>
            <w:r w:rsidRPr="0078522A">
              <w:t xml:space="preserve"> «Преодоление фонематической стороны речи у старших дошкольников» - СПБ</w:t>
            </w:r>
            <w:proofErr w:type="gramStart"/>
            <w:r w:rsidRPr="0078522A">
              <w:t xml:space="preserve">.: </w:t>
            </w:r>
            <w:proofErr w:type="gramEnd"/>
            <w:r w:rsidRPr="0078522A">
              <w:t>ДЕТСТВО-ПРЕСС, 2006. – 160 с.</w:t>
            </w:r>
          </w:p>
          <w:p w:rsidR="0078522A" w:rsidRPr="0078522A" w:rsidRDefault="0078522A" w:rsidP="0078522A">
            <w:r w:rsidRPr="0078522A">
              <w:t xml:space="preserve">- Н.В. </w:t>
            </w:r>
            <w:proofErr w:type="spellStart"/>
            <w:r w:rsidRPr="0078522A">
              <w:t>Нищева</w:t>
            </w:r>
            <w:proofErr w:type="spellEnd"/>
            <w:r w:rsidRPr="0078522A">
              <w:t xml:space="preserve"> «Мой букварь. Книга для обучения дошкольников чтению» - СПб</w:t>
            </w:r>
            <w:proofErr w:type="gramStart"/>
            <w:r w:rsidRPr="0078522A">
              <w:t>.: «</w:t>
            </w:r>
            <w:proofErr w:type="gramEnd"/>
            <w:r w:rsidRPr="0078522A">
              <w:t>ДЕТСТВО-ПРЕСС», 2004.- 120 с.</w:t>
            </w:r>
          </w:p>
          <w:p w:rsidR="0078522A" w:rsidRPr="0078522A" w:rsidRDefault="0078522A" w:rsidP="0078522A">
            <w:r w:rsidRPr="0078522A">
              <w:t>- Г.А. Глинка «Буду говорить, читать, писать правильно» - СПб</w:t>
            </w:r>
            <w:proofErr w:type="gramStart"/>
            <w:r w:rsidRPr="0078522A">
              <w:t xml:space="preserve">.: </w:t>
            </w:r>
            <w:proofErr w:type="gramEnd"/>
            <w:r w:rsidRPr="0078522A">
              <w:t>Питер Пресс, 1997. – 224 с.</w:t>
            </w:r>
          </w:p>
        </w:tc>
      </w:tr>
      <w:tr w:rsidR="0078522A" w:rsidRPr="0078522A" w:rsidTr="0078522A">
        <w:trPr>
          <w:trHeight w:val="165"/>
        </w:trPr>
        <w:tc>
          <w:tcPr>
            <w:tcW w:w="1668" w:type="dxa"/>
            <w:vMerge/>
          </w:tcPr>
          <w:p w:rsidR="0078522A" w:rsidRPr="0078522A" w:rsidRDefault="0078522A" w:rsidP="0078522A"/>
        </w:tc>
        <w:tc>
          <w:tcPr>
            <w:tcW w:w="1701" w:type="dxa"/>
            <w:vMerge/>
          </w:tcPr>
          <w:p w:rsidR="0078522A" w:rsidRPr="0078522A" w:rsidRDefault="0078522A" w:rsidP="0078522A"/>
        </w:tc>
        <w:tc>
          <w:tcPr>
            <w:tcW w:w="2126" w:type="dxa"/>
          </w:tcPr>
          <w:p w:rsidR="0078522A" w:rsidRPr="0078522A" w:rsidRDefault="0078522A" w:rsidP="0078522A">
            <w:r w:rsidRPr="0078522A">
              <w:t>- коррекция речи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>- «Сборник домашних заданий в помощь воспитателям и логопедам для преодоления лексик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грамматического недоразвития речи у дошкольников с ОНР». Под редакцией З.Е. </w:t>
            </w:r>
            <w:proofErr w:type="spellStart"/>
            <w:r w:rsidRPr="0078522A">
              <w:t>Агронови</w:t>
            </w:r>
            <w:proofErr w:type="gramStart"/>
            <w:r w:rsidRPr="0078522A">
              <w:t>ч</w:t>
            </w:r>
            <w:proofErr w:type="spellEnd"/>
            <w:r w:rsidRPr="0078522A">
              <w:t>-</w:t>
            </w:r>
            <w:proofErr w:type="gramEnd"/>
            <w:r w:rsidRPr="0078522A">
              <w:t xml:space="preserve"> СПб.: «ДЕТСТВО- ПРЕСС» 2006. – 128 с.</w:t>
            </w:r>
          </w:p>
          <w:p w:rsidR="0078522A" w:rsidRPr="0078522A" w:rsidRDefault="0078522A" w:rsidP="0078522A">
            <w:r w:rsidRPr="0078522A">
              <w:t xml:space="preserve">- «Развитие и коррекция </w:t>
            </w:r>
            <w:proofErr w:type="spellStart"/>
            <w:r w:rsidRPr="0078522A">
              <w:t>рнчи</w:t>
            </w:r>
            <w:proofErr w:type="spellEnd"/>
            <w:r w:rsidRPr="0078522A">
              <w:t xml:space="preserve"> детей 5-6 лет: Сценарий занятий». – М.: ТЦ Сфера, 2004. – 96 с.</w:t>
            </w:r>
          </w:p>
          <w:p w:rsidR="0078522A" w:rsidRPr="0078522A" w:rsidRDefault="0078522A" w:rsidP="0078522A">
            <w:r w:rsidRPr="0078522A">
              <w:t xml:space="preserve">- «Альбом для логопеда» / О.Б. Иншакова - М.: Издательство ВЛАДОС, 2018. – 279 с. </w:t>
            </w:r>
          </w:p>
        </w:tc>
      </w:tr>
      <w:tr w:rsidR="0078522A" w:rsidRPr="0078522A" w:rsidTr="0078522A">
        <w:trPr>
          <w:trHeight w:val="168"/>
        </w:trPr>
        <w:tc>
          <w:tcPr>
            <w:tcW w:w="1668" w:type="dxa"/>
            <w:vMerge/>
          </w:tcPr>
          <w:p w:rsidR="0078522A" w:rsidRPr="0078522A" w:rsidRDefault="0078522A" w:rsidP="0078522A"/>
        </w:tc>
        <w:tc>
          <w:tcPr>
            <w:tcW w:w="1701" w:type="dxa"/>
            <w:vMerge/>
          </w:tcPr>
          <w:p w:rsidR="0078522A" w:rsidRPr="0078522A" w:rsidRDefault="0078522A" w:rsidP="0078522A"/>
        </w:tc>
        <w:tc>
          <w:tcPr>
            <w:tcW w:w="2126" w:type="dxa"/>
          </w:tcPr>
          <w:p w:rsidR="0078522A" w:rsidRPr="0078522A" w:rsidRDefault="0078522A" w:rsidP="0078522A">
            <w:r w:rsidRPr="0078522A">
              <w:t>- чтение художественной литературы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2013.- 560 с.</w:t>
            </w:r>
          </w:p>
          <w:p w:rsidR="0078522A" w:rsidRPr="0078522A" w:rsidRDefault="0078522A" w:rsidP="0078522A">
            <w:r w:rsidRPr="0078522A">
              <w:t xml:space="preserve">Ребёнок и книга: Пособие для воспитателя детского сада/  Изд. 3-е, </w:t>
            </w:r>
            <w:proofErr w:type="spellStart"/>
            <w:r w:rsidRPr="0078522A">
              <w:t>испр</w:t>
            </w:r>
            <w:proofErr w:type="spellEnd"/>
            <w:r w:rsidRPr="0078522A">
              <w:t xml:space="preserve"> и доп.. – </w:t>
            </w:r>
            <w:proofErr w:type="spellStart"/>
            <w:r w:rsidRPr="0078522A">
              <w:t>Спб</w:t>
            </w:r>
            <w:proofErr w:type="spellEnd"/>
            <w:r w:rsidRPr="0078522A">
              <w:t xml:space="preserve">.: Изд-во </w:t>
            </w:r>
            <w:r w:rsidRPr="0078522A">
              <w:lastRenderedPageBreak/>
              <w:t>«ДЕТСТВ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ПРЕСС», 2000, - 128 с.</w:t>
            </w:r>
          </w:p>
          <w:p w:rsidR="0078522A" w:rsidRPr="0078522A" w:rsidRDefault="0078522A" w:rsidP="0078522A">
            <w:r w:rsidRPr="0078522A">
              <w:t xml:space="preserve"> - «Ознакомление дошкольников с литературой и развитие речи». Под редакцией О.С. Ушаковой – М.: ТЦ «Сфера», 2017. – 288 с.</w:t>
            </w:r>
          </w:p>
        </w:tc>
      </w:tr>
      <w:tr w:rsidR="0078522A" w:rsidRPr="0078522A" w:rsidTr="0078522A">
        <w:trPr>
          <w:trHeight w:val="468"/>
        </w:trPr>
        <w:tc>
          <w:tcPr>
            <w:tcW w:w="1668" w:type="dxa"/>
            <w:vMerge w:val="restart"/>
          </w:tcPr>
          <w:p w:rsidR="0078522A" w:rsidRPr="0078522A" w:rsidRDefault="0078522A" w:rsidP="0078522A">
            <w:r w:rsidRPr="0078522A">
              <w:lastRenderedPageBreak/>
              <w:t>Художественно-эстетическое/ Художественно-эстетическое развитие</w:t>
            </w:r>
          </w:p>
        </w:tc>
        <w:tc>
          <w:tcPr>
            <w:tcW w:w="1701" w:type="dxa"/>
          </w:tcPr>
          <w:p w:rsidR="0078522A" w:rsidRPr="0078522A" w:rsidRDefault="0078522A" w:rsidP="0078522A">
            <w:r w:rsidRPr="0078522A">
              <w:t>Музыкальная</w:t>
            </w:r>
          </w:p>
        </w:tc>
        <w:tc>
          <w:tcPr>
            <w:tcW w:w="2126" w:type="dxa"/>
          </w:tcPr>
          <w:p w:rsidR="0078522A" w:rsidRPr="0078522A" w:rsidRDefault="0078522A" w:rsidP="0078522A">
            <w:r w:rsidRPr="0078522A">
              <w:t>- музыка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>- «Играем в кукольный театр»: Пособие для воспитателей, педагогов дополнительного образования и музыкальных руководителей детских садов. Под  редакцией Н.Ф. Сорокиной.- М.: АРКТИ, 2001. – 160 с.</w:t>
            </w:r>
          </w:p>
          <w:p w:rsidR="0078522A" w:rsidRPr="0078522A" w:rsidRDefault="0078522A" w:rsidP="0078522A">
            <w:r w:rsidRPr="0078522A">
              <w:t>- «Подготовка к проведению театрализованных игр в детском саду». Под реакцией  Т.И. Петровой -  М.: Школьная Пресса, 2003. – 128 с.</w:t>
            </w:r>
          </w:p>
          <w:p w:rsidR="0078522A" w:rsidRPr="0078522A" w:rsidRDefault="0078522A" w:rsidP="0078522A">
            <w:r w:rsidRPr="0078522A">
              <w:t xml:space="preserve">-«Театрализованные представления для детей и взрослых: Сценарии для дошкольных образовательных учреждений». Под редакцией М.Ю. </w:t>
            </w:r>
            <w:proofErr w:type="spellStart"/>
            <w:r w:rsidRPr="0078522A">
              <w:t>Картушино</w:t>
            </w:r>
            <w:proofErr w:type="gramStart"/>
            <w:r w:rsidRPr="0078522A">
              <w:t>й</w:t>
            </w:r>
            <w:proofErr w:type="spellEnd"/>
            <w:r w:rsidRPr="0078522A">
              <w:t>-</w:t>
            </w:r>
            <w:proofErr w:type="gramEnd"/>
            <w:r w:rsidRPr="0078522A">
              <w:t xml:space="preserve"> М.: ТЦ Сфера, 2005 – 316 с. </w:t>
            </w:r>
          </w:p>
        </w:tc>
      </w:tr>
      <w:tr w:rsidR="0078522A" w:rsidRPr="0078522A" w:rsidTr="0078522A">
        <w:trPr>
          <w:trHeight w:val="360"/>
        </w:trPr>
        <w:tc>
          <w:tcPr>
            <w:tcW w:w="1668" w:type="dxa"/>
            <w:vMerge/>
          </w:tcPr>
          <w:p w:rsidR="0078522A" w:rsidRPr="0078522A" w:rsidRDefault="0078522A" w:rsidP="0078522A"/>
        </w:tc>
        <w:tc>
          <w:tcPr>
            <w:tcW w:w="1701" w:type="dxa"/>
          </w:tcPr>
          <w:p w:rsidR="0078522A" w:rsidRPr="0078522A" w:rsidRDefault="0078522A" w:rsidP="0078522A">
            <w:r w:rsidRPr="0078522A">
              <w:t>Изобразительная</w:t>
            </w:r>
          </w:p>
        </w:tc>
        <w:tc>
          <w:tcPr>
            <w:tcW w:w="2126" w:type="dxa"/>
          </w:tcPr>
          <w:p w:rsidR="0078522A" w:rsidRPr="0078522A" w:rsidRDefault="0078522A" w:rsidP="0078522A">
            <w:r w:rsidRPr="0078522A">
              <w:t>- изобразительная деятельность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 </w:t>
            </w:r>
          </w:p>
          <w:p w:rsidR="0078522A" w:rsidRPr="0078522A" w:rsidRDefault="0078522A" w:rsidP="0078522A">
            <w:r w:rsidRPr="0078522A">
              <w:t>- «Изобразительная деятельность в детском саду. Подготовительная группа». Под редакцией И.А. Лыковой - М.:, Издательский дом «Цветной мир», 2012. – 208 с.</w:t>
            </w:r>
          </w:p>
        </w:tc>
      </w:tr>
      <w:tr w:rsidR="0078522A" w:rsidRPr="0078522A" w:rsidTr="0078522A">
        <w:tc>
          <w:tcPr>
            <w:tcW w:w="1668" w:type="dxa"/>
          </w:tcPr>
          <w:p w:rsidR="0078522A" w:rsidRPr="0078522A" w:rsidRDefault="0078522A" w:rsidP="0078522A">
            <w:r w:rsidRPr="0078522A">
              <w:t>Физическое/ Физическое развитие</w:t>
            </w:r>
          </w:p>
        </w:tc>
        <w:tc>
          <w:tcPr>
            <w:tcW w:w="1701" w:type="dxa"/>
          </w:tcPr>
          <w:p w:rsidR="0078522A" w:rsidRPr="0078522A" w:rsidRDefault="0078522A" w:rsidP="0078522A">
            <w:r w:rsidRPr="0078522A">
              <w:t>Двигательная деятельность</w:t>
            </w:r>
          </w:p>
        </w:tc>
        <w:tc>
          <w:tcPr>
            <w:tcW w:w="2126" w:type="dxa"/>
          </w:tcPr>
          <w:p w:rsidR="0078522A" w:rsidRPr="0078522A" w:rsidRDefault="0078522A" w:rsidP="0078522A">
            <w:r w:rsidRPr="0078522A">
              <w:t>- физическая культура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 xml:space="preserve">М.А. </w:t>
            </w:r>
            <w:proofErr w:type="spellStart"/>
            <w:r w:rsidRPr="0078522A">
              <w:t>Рунова</w:t>
            </w:r>
            <w:proofErr w:type="spellEnd"/>
            <w:r w:rsidRPr="0078522A">
              <w:t xml:space="preserve"> «Радость в движение» М.: Издательский дом «Воспитание дошкольников», 2004 – 61 с.</w:t>
            </w:r>
          </w:p>
        </w:tc>
      </w:tr>
      <w:tr w:rsidR="0078522A" w:rsidRPr="0078522A" w:rsidTr="0078522A">
        <w:tc>
          <w:tcPr>
            <w:tcW w:w="1668" w:type="dxa"/>
          </w:tcPr>
          <w:p w:rsidR="0078522A" w:rsidRPr="0078522A" w:rsidRDefault="0078522A" w:rsidP="0078522A">
            <w:r w:rsidRPr="0078522A">
              <w:t>Социально-коммуникативное/ Социально-коммуникативное развитие</w:t>
            </w:r>
          </w:p>
        </w:tc>
        <w:tc>
          <w:tcPr>
            <w:tcW w:w="1701" w:type="dxa"/>
          </w:tcPr>
          <w:p w:rsidR="0078522A" w:rsidRPr="0078522A" w:rsidRDefault="0078522A" w:rsidP="0078522A">
            <w:r w:rsidRPr="0078522A">
              <w:t>Коммуникативная</w:t>
            </w:r>
          </w:p>
        </w:tc>
        <w:tc>
          <w:tcPr>
            <w:tcW w:w="2126" w:type="dxa"/>
          </w:tcPr>
          <w:p w:rsidR="0078522A" w:rsidRPr="0078522A" w:rsidRDefault="0078522A" w:rsidP="0078522A">
            <w:r w:rsidRPr="0078522A">
              <w:t>- социальный мир</w:t>
            </w:r>
          </w:p>
        </w:tc>
        <w:tc>
          <w:tcPr>
            <w:tcW w:w="9922" w:type="dxa"/>
          </w:tcPr>
          <w:p w:rsidR="0078522A" w:rsidRPr="0078522A" w:rsidRDefault="0078522A" w:rsidP="0078522A">
            <w:r w:rsidRPr="0078522A">
              <w:t>- Примерная программа коррекционн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78522A">
              <w:t>Нищевой</w:t>
            </w:r>
            <w:proofErr w:type="spellEnd"/>
            <w:r w:rsidRPr="0078522A">
              <w:t xml:space="preserve">.- </w:t>
            </w:r>
            <w:proofErr w:type="spellStart"/>
            <w:r w:rsidRPr="0078522A">
              <w:t>СПб.</w:t>
            </w:r>
            <w:proofErr w:type="gramStart"/>
            <w:r w:rsidRPr="0078522A">
              <w:t>:О</w:t>
            </w:r>
            <w:proofErr w:type="gramEnd"/>
            <w:r w:rsidRPr="0078522A">
              <w:t>ОО</w:t>
            </w:r>
            <w:proofErr w:type="spellEnd"/>
            <w:r w:rsidRPr="0078522A">
              <w:t xml:space="preserve"> «ИЗДАТЕЛЬСТВО «ДЕТСТВО –ПРЕСС», 2013. – 560 с.</w:t>
            </w:r>
          </w:p>
          <w:p w:rsidR="0078522A" w:rsidRPr="0078522A" w:rsidRDefault="0078522A" w:rsidP="0078522A">
            <w:r w:rsidRPr="0078522A">
              <w:t xml:space="preserve">- «Ознакомление дошкольник с </w:t>
            </w:r>
            <w:proofErr w:type="spellStart"/>
            <w:r w:rsidRPr="0078522A">
              <w:t>окружающией</w:t>
            </w:r>
            <w:proofErr w:type="spellEnd"/>
            <w:r w:rsidRPr="0078522A">
              <w:t xml:space="preserve"> и социальной действительностью». Старшая и подготовительная группы. Под редакцией Н.В. Алёшиной. </w:t>
            </w:r>
            <w:proofErr w:type="gramStart"/>
            <w:r w:rsidRPr="0078522A">
              <w:t>-М</w:t>
            </w:r>
            <w:proofErr w:type="gramEnd"/>
            <w:r w:rsidRPr="0078522A">
              <w:t xml:space="preserve">.: </w:t>
            </w:r>
            <w:proofErr w:type="spellStart"/>
            <w:r w:rsidRPr="0078522A">
              <w:t>Элизе</w:t>
            </w:r>
            <w:proofErr w:type="spellEnd"/>
            <w:r w:rsidRPr="0078522A">
              <w:t xml:space="preserve"> </w:t>
            </w:r>
            <w:proofErr w:type="spellStart"/>
            <w:r w:rsidRPr="0078522A">
              <w:t>Трейдинг</w:t>
            </w:r>
            <w:proofErr w:type="spellEnd"/>
            <w:r w:rsidRPr="0078522A">
              <w:t>, ЦГЛ, 2003. – 246 с.</w:t>
            </w:r>
          </w:p>
          <w:p w:rsidR="0078522A" w:rsidRPr="0078522A" w:rsidRDefault="0078522A" w:rsidP="0078522A">
            <w:r w:rsidRPr="0078522A">
              <w:t xml:space="preserve">- «Социально-нравственное воспитание детей 5-7 лет» (методическое пособие). Под редакцией  И.Ф. </w:t>
            </w:r>
            <w:proofErr w:type="spellStart"/>
            <w:r w:rsidRPr="0078522A">
              <w:t>Мулько</w:t>
            </w:r>
            <w:proofErr w:type="spellEnd"/>
            <w:r w:rsidRPr="0078522A">
              <w:t xml:space="preserve"> – М.: ТЦ Сфера, 2007. – 96 с.</w:t>
            </w:r>
          </w:p>
          <w:p w:rsidR="0078522A" w:rsidRPr="0078522A" w:rsidRDefault="0078522A" w:rsidP="0078522A">
            <w:r w:rsidRPr="0078522A">
              <w:t>- «Приобщение детей к истокам русской народной культуры». Под редакцией  О.Л. Князевой – СПб</w:t>
            </w:r>
            <w:proofErr w:type="gramStart"/>
            <w:r w:rsidRPr="0078522A">
              <w:t>.:., «</w:t>
            </w:r>
            <w:proofErr w:type="gramEnd"/>
            <w:r w:rsidRPr="0078522A">
              <w:t>ДЕТСТВО-ПРЕСС», 2000. – 304с.</w:t>
            </w:r>
          </w:p>
          <w:p w:rsidR="0078522A" w:rsidRPr="0078522A" w:rsidRDefault="0078522A" w:rsidP="0078522A">
            <w:r w:rsidRPr="0078522A">
              <w:t xml:space="preserve">-«Безопасность: Учебное пособие по основам безопасности жизнедеятельности детей старшего дошкольного возраста». Под редакцией Н.Н. Авдеевой, Н.Л. Князевой, Р.Б. </w:t>
            </w:r>
            <w:proofErr w:type="spellStart"/>
            <w:r w:rsidRPr="0078522A">
              <w:t>Стеркиной</w:t>
            </w:r>
            <w:proofErr w:type="spellEnd"/>
            <w:r w:rsidRPr="0078522A">
              <w:t xml:space="preserve"> – СПб.: «ДЕТСТВ</w:t>
            </w:r>
            <w:proofErr w:type="gramStart"/>
            <w:r w:rsidRPr="0078522A">
              <w:t>О-</w:t>
            </w:r>
            <w:proofErr w:type="gramEnd"/>
            <w:r w:rsidRPr="0078522A">
              <w:t xml:space="preserve"> ПРЕСС», 2007. – 144 с.</w:t>
            </w:r>
          </w:p>
          <w:p w:rsidR="0078522A" w:rsidRPr="0078522A" w:rsidRDefault="0078522A" w:rsidP="0078522A">
            <w:r w:rsidRPr="0078522A">
              <w:t xml:space="preserve">- «Основы безопасности для детей 5-8 лет». Под редакцией Т.А. </w:t>
            </w:r>
            <w:proofErr w:type="spellStart"/>
            <w:r w:rsidRPr="0078522A">
              <w:t>Шорыгино</w:t>
            </w:r>
            <w:proofErr w:type="gramStart"/>
            <w:r w:rsidRPr="0078522A">
              <w:t>й</w:t>
            </w:r>
            <w:proofErr w:type="spellEnd"/>
            <w:r w:rsidRPr="0078522A">
              <w:t>-</w:t>
            </w:r>
            <w:proofErr w:type="gramEnd"/>
            <w:r w:rsidRPr="0078522A">
              <w:t xml:space="preserve"> М.: ТЦ Сфера, 2006. – 80 с.</w:t>
            </w:r>
          </w:p>
        </w:tc>
      </w:tr>
    </w:tbl>
    <w:p w:rsidR="0078522A" w:rsidRPr="0078522A" w:rsidRDefault="0078522A" w:rsidP="0078522A">
      <w:pPr>
        <w:tabs>
          <w:tab w:val="left" w:pos="3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  <w:sectPr w:rsidR="0078522A" w:rsidRPr="0078522A" w:rsidSect="0078522A">
          <w:pgSz w:w="16838" w:h="11900" w:orient="landscape"/>
          <w:pgMar w:top="1582" w:right="1111" w:bottom="720" w:left="709" w:header="0" w:footer="0" w:gutter="0"/>
          <w:cols w:space="720"/>
        </w:sectPr>
      </w:pPr>
    </w:p>
    <w:p w:rsidR="0078522A" w:rsidRPr="00C06E2A" w:rsidRDefault="0078522A" w:rsidP="00C06E2A">
      <w:pPr>
        <w:pStyle w:val="a4"/>
        <w:numPr>
          <w:ilvl w:val="1"/>
          <w:numId w:val="32"/>
        </w:numPr>
        <w:spacing w:line="234" w:lineRule="auto"/>
        <w:jc w:val="center"/>
        <w:rPr>
          <w:sz w:val="20"/>
          <w:szCs w:val="20"/>
        </w:rPr>
      </w:pPr>
      <w:r w:rsidRPr="00C06E2A">
        <w:rPr>
          <w:b/>
          <w:bCs/>
          <w:sz w:val="28"/>
          <w:szCs w:val="28"/>
        </w:rPr>
        <w:lastRenderedPageBreak/>
        <w:t>Режим дня воспитанников подготовительной группы компенсирующей направленности № 6</w:t>
      </w:r>
    </w:p>
    <w:p w:rsidR="0078522A" w:rsidRPr="0078522A" w:rsidRDefault="0078522A" w:rsidP="0078522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7" w:lineRule="auto"/>
        <w:ind w:right="120" w:firstLine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</w:t>
      </w:r>
      <w:r w:rsidRPr="007852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6 - 7 лет составляет 5,5 - 6 часов в соответствии с медицинскими рекомендациями.</w:t>
      </w:r>
    </w:p>
    <w:p w:rsidR="0078522A" w:rsidRPr="0078522A" w:rsidRDefault="0078522A" w:rsidP="0078522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6" w:lineRule="auto"/>
        <w:ind w:left="120" w:right="120"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Большая часть времени направлена на организацию взаимодействия в рамках реализации задачи по охране и укреплению здоровья воспитанников. </w:t>
      </w:r>
      <w:proofErr w:type="gramStart"/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>Режим дня разработан на холодный и теплый периоды.</w:t>
      </w:r>
      <w:proofErr w:type="gramEnd"/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522A" w:rsidRPr="0078522A" w:rsidRDefault="0078522A" w:rsidP="0078522A">
      <w:pPr>
        <w:spacing w:after="0" w:line="234" w:lineRule="auto"/>
        <w:ind w:right="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жизнедеятельности детей старшего дошкольного возраста группы №6 в МБДОУ ДС «Улыбка» </w:t>
      </w:r>
      <w:proofErr w:type="spellStart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олгодонска</w:t>
      </w:r>
      <w:proofErr w:type="spellEnd"/>
    </w:p>
    <w:p w:rsidR="0078522A" w:rsidRPr="0078522A" w:rsidRDefault="0078522A" w:rsidP="0078522A">
      <w:pPr>
        <w:spacing w:after="0" w:line="237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(теплый период)</w:t>
      </w:r>
    </w:p>
    <w:p w:rsidR="0078522A" w:rsidRPr="0078522A" w:rsidRDefault="0078522A" w:rsidP="0078522A">
      <w:pPr>
        <w:spacing w:after="0" w:line="237" w:lineRule="auto"/>
        <w:ind w:left="3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20"/>
      </w:tblGrid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9" w:name="page53"/>
            <w:bookmarkEnd w:id="9"/>
            <w:r w:rsidRPr="0078522A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lang w:eastAsia="ru-RU"/>
              </w:rPr>
              <w:t>6-7 лет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Утренний приём на улице,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индивидуальное общение воспитателя с детьми, самостоятельная деятельность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6.30 -7.30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Самостоятельные игры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7.30-8.00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Утренняя гимнастика на свежем воздухе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8.00 – 8.10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Самостоятельные игры, общение по интересам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8.10 - 8.40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Подготовка к завтраку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Завтрак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8.40 – 8.55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Подготовка к непосредственно образовательной деятельности, игры для рабочего настроя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8.55 - 9.00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 xml:space="preserve">Непосредственно образовательная деятельность </w:t>
            </w:r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(образовательные ситуации на игровой основе.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длительность, включая перерыв)</w:t>
            </w:r>
            <w:proofErr w:type="gramEnd"/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9.00 – 10.50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shd w:val="clear" w:color="auto" w:fill="FFFFFF"/>
              <w:spacing w:after="0" w:line="240" w:lineRule="auto"/>
              <w:ind w:left="122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Игры для творческого самоутверждения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Второй завтрак,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подготовка к прогулке,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прогулка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(наблюдения, игры, труд, экспериментирование, общение по интересам)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10.50 - 12.30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Подготовка к обеду,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обед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12.30 - 12.50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Релаксирующая гимнастика перед сном. Дневной сон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12.50 - 15.00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15.00 – 15.10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(образовательные ситуации на игровой основе)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15.10 – 15.40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shd w:val="clear" w:color="auto" w:fill="FFFFFF"/>
              <w:spacing w:after="0" w:line="240" w:lineRule="auto"/>
              <w:ind w:left="122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Игры для творческого самоутверждения,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самостоятельная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деятельность по интересам, общение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15.40 – 16.40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Подготовка к «уплотненному» полднику,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«уплотненный» полдник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16.40 – 17.00</w:t>
            </w:r>
          </w:p>
        </w:tc>
      </w:tr>
      <w:tr w:rsidR="0078522A" w:rsidRPr="0078522A" w:rsidTr="0078522A">
        <w:tc>
          <w:tcPr>
            <w:tcW w:w="5495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Подготовка к прогулке,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прогулка, уход домой</w:t>
            </w:r>
          </w:p>
        </w:tc>
        <w:tc>
          <w:tcPr>
            <w:tcW w:w="3720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17.00 – 18.30</w:t>
            </w:r>
          </w:p>
        </w:tc>
      </w:tr>
    </w:tbl>
    <w:p w:rsidR="0078522A" w:rsidRPr="0078522A" w:rsidRDefault="0078522A" w:rsidP="007852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4" w:lineRule="auto"/>
        <w:ind w:left="709" w:right="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жизнедеятельности детей старшего дошкольного возраста группы № 6 в МБДОУ ДС «Улыбка» </w:t>
      </w:r>
      <w:proofErr w:type="spellStart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олгодонска</w:t>
      </w:r>
      <w:proofErr w:type="spellEnd"/>
    </w:p>
    <w:p w:rsidR="0078522A" w:rsidRPr="0078522A" w:rsidRDefault="0078522A" w:rsidP="0078522A">
      <w:pPr>
        <w:spacing w:after="0" w:line="239" w:lineRule="auto"/>
        <w:ind w:left="3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(холодный период)</w:t>
      </w:r>
    </w:p>
    <w:p w:rsidR="0078522A" w:rsidRPr="0078522A" w:rsidRDefault="0078522A" w:rsidP="0078522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3322"/>
      </w:tblGrid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lang w:eastAsia="ru-RU"/>
              </w:rPr>
              <w:t>6-7 лет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Утренний приём в группе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Проведение «утреннего фильтра» педагогом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6.30 -8.00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6.30 -8.00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Общение воспитателя с детьми, самостоятельная деятельность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8.00 - 8.30</w:t>
            </w:r>
          </w:p>
        </w:tc>
      </w:tr>
      <w:tr w:rsidR="0078522A" w:rsidRPr="0078522A" w:rsidTr="0078522A">
        <w:trPr>
          <w:trHeight w:val="524"/>
        </w:trPr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Утренняя гимнастика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физ. зал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гр.№6 -8.30-8.40</w:t>
            </w:r>
          </w:p>
        </w:tc>
      </w:tr>
      <w:tr w:rsidR="0078522A" w:rsidRPr="0078522A" w:rsidTr="0078522A">
        <w:trPr>
          <w:trHeight w:val="619"/>
        </w:trPr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Самостоятельные игры, общение по интересам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8.20 - 8.40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Подготовка к завтраку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Завтрак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8.40 – 8.55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Подготовка к непосредственно образовательной деятельности, игры для рабочего настроя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8.55 - 9.00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 xml:space="preserve">Непосредственно образовательная деятельность </w:t>
            </w:r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(образовательные ситуации на игровой основе.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длительность, включая перерыв)</w:t>
            </w:r>
            <w:proofErr w:type="gramEnd"/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9.00 – 10.50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shd w:val="clear" w:color="auto" w:fill="FFFFFF"/>
              <w:spacing w:after="0" w:line="240" w:lineRule="auto"/>
              <w:ind w:left="122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Игры для творческого самоутверждения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Второй завтрак,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подготовка к прогулке,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прогулка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(наблюдения, игры, труд, экспериментирование, общение по интересам, самостоятельные игры)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10.50 - 12.30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Подготовка к обеду, обед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12.30 - 12.50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Релаксирующая гимнастика перед сном. Дневной сон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12.50 - 15.00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15.00 – 15.10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(образовательные ситуации на игровой основе)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15.10 – 15.40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shd w:val="clear" w:color="auto" w:fill="FFFFFF"/>
              <w:spacing w:after="0" w:line="240" w:lineRule="auto"/>
              <w:ind w:left="122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Игры для творческого самоутверждения,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самостоятельная деятельность по интересам, общение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15.40 – 16.10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shd w:val="clear" w:color="auto" w:fill="FFFFFF"/>
              <w:spacing w:after="0" w:line="240" w:lineRule="auto"/>
              <w:ind w:left="122" w:firstLine="1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Общение воспитателя с детьми по их интересам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16.10 - 16.40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Подготовка к «уплотненному» полднику,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«уплотненный» полдник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16.40 – 17.00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Подготовка к прогулке, 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прогулка </w:t>
            </w: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(игры для творческого самоутверждения, общение по интересам)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17.00 – 18.30</w:t>
            </w:r>
          </w:p>
        </w:tc>
      </w:tr>
      <w:tr w:rsidR="0078522A" w:rsidRPr="0078522A" w:rsidTr="0078522A">
        <w:tc>
          <w:tcPr>
            <w:tcW w:w="589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Передача воспитанников родителям</w:t>
            </w:r>
          </w:p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(законным представителям) </w:t>
            </w:r>
          </w:p>
        </w:tc>
        <w:tc>
          <w:tcPr>
            <w:tcW w:w="3322" w:type="dxa"/>
            <w:shd w:val="clear" w:color="auto" w:fill="auto"/>
          </w:tcPr>
          <w:p w:rsidR="0078522A" w:rsidRPr="0078522A" w:rsidRDefault="0078522A" w:rsidP="0078522A">
            <w:pPr>
              <w:tabs>
                <w:tab w:val="left" w:pos="6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17.00-18.30</w:t>
            </w:r>
          </w:p>
        </w:tc>
      </w:tr>
    </w:tbl>
    <w:p w:rsidR="0078522A" w:rsidRPr="0078522A" w:rsidRDefault="0078522A" w:rsidP="0078522A">
      <w:pPr>
        <w:spacing w:after="0" w:line="239" w:lineRule="auto"/>
        <w:ind w:left="1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9" w:lineRule="auto"/>
        <w:ind w:left="1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9" w:lineRule="auto"/>
        <w:ind w:left="1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9" w:lineRule="auto"/>
        <w:ind w:left="1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39" w:lineRule="auto"/>
        <w:ind w:left="1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деятельность в ходе режимных моментов</w:t>
      </w:r>
    </w:p>
    <w:p w:rsidR="0078522A" w:rsidRPr="0078522A" w:rsidRDefault="0078522A" w:rsidP="0078522A">
      <w:pPr>
        <w:spacing w:after="0" w:line="3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3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8522A" w:rsidRPr="0078522A" w:rsidTr="0078522A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Базовый вид деятельности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78522A" w:rsidRPr="0078522A" w:rsidTr="0078522A">
        <w:trPr>
          <w:trHeight w:val="28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Комплексы закаливающих процедур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Ситуативные беседы при проведении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режимных моментов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Дежурства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Прогулки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page54"/>
      <w:bookmarkEnd w:id="10"/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деятельности детей в режимных моментах</w:t>
      </w:r>
    </w:p>
    <w:p w:rsidR="0078522A" w:rsidRPr="0078522A" w:rsidRDefault="0078522A" w:rsidP="0078522A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8522A" w:rsidRPr="0078522A" w:rsidTr="0078522A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Режимные моменты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времени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78522A" w:rsidRPr="0078522A" w:rsidTr="0078522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течение дня</w:t>
            </w:r>
          </w:p>
        </w:tc>
      </w:tr>
      <w:tr w:rsidR="0078522A" w:rsidRPr="0078522A" w:rsidTr="0078522A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Игры, общение,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От 10 до 50 минут</w:t>
            </w:r>
          </w:p>
        </w:tc>
      </w:tr>
      <w:tr w:rsidR="0078522A" w:rsidRPr="0078522A" w:rsidTr="0078522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деятельность по интересам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во время утреннего приема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Самостоятельные игры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</w:tr>
      <w:tr w:rsidR="0078522A" w:rsidRPr="0078522A" w:rsidTr="0078522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1-й половине дня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От 60 минут до 1 часа 40</w:t>
            </w:r>
          </w:p>
        </w:tc>
      </w:tr>
      <w:tr w:rsidR="0078522A" w:rsidRPr="0078522A" w:rsidTr="0078522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78522A" w:rsidRPr="0078522A" w:rsidTr="0078522A">
        <w:trPr>
          <w:trHeight w:val="28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деятельность на прогулке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78522A" w:rsidRPr="0078522A" w:rsidTr="0078522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досуги, общение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деятельность по интересам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во 2-й половине дня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От 40 минут</w:t>
            </w:r>
          </w:p>
        </w:tc>
      </w:tr>
      <w:tr w:rsidR="0078522A" w:rsidRPr="0078522A" w:rsidTr="0078522A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деятельность на прогулке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22A" w:rsidRPr="0078522A" w:rsidTr="0078522A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Игры перед уходом домой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lang w:eastAsia="ru-RU"/>
              </w:rPr>
              <w:t>От 15 до 50 минут</w:t>
            </w:r>
          </w:p>
        </w:tc>
      </w:tr>
    </w:tbl>
    <w:p w:rsidR="0078522A" w:rsidRPr="0078522A" w:rsidRDefault="0078522A" w:rsidP="0078522A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47" w:lineRule="auto"/>
        <w:ind w:left="660" w:right="66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Примерная сетка совместной образовательной деятельности воспитателя детей и культурных практик в режимных моментах</w:t>
      </w:r>
    </w:p>
    <w:p w:rsidR="0078522A" w:rsidRPr="0078522A" w:rsidRDefault="0078522A" w:rsidP="0078522A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114"/>
        <w:gridCol w:w="2020"/>
      </w:tblGrid>
      <w:tr w:rsidR="0078522A" w:rsidRPr="0078522A" w:rsidTr="0078522A">
        <w:trPr>
          <w:trHeight w:val="280"/>
        </w:trPr>
        <w:tc>
          <w:tcPr>
            <w:tcW w:w="6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Формы образовательной деятельности в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режимных</w:t>
            </w:r>
            <w:proofErr w:type="gramEnd"/>
          </w:p>
        </w:tc>
        <w:tc>
          <w:tcPr>
            <w:tcW w:w="213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 форм</w:t>
            </w:r>
          </w:p>
        </w:tc>
      </w:tr>
      <w:tr w:rsidR="0078522A" w:rsidRPr="0078522A" w:rsidTr="0078522A">
        <w:trPr>
          <w:trHeight w:val="276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моментах</w:t>
            </w:r>
            <w:proofErr w:type="gramEnd"/>
          </w:p>
        </w:tc>
        <w:tc>
          <w:tcPr>
            <w:tcW w:w="2134" w:type="dxa"/>
            <w:gridSpan w:val="2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образовательной</w:t>
            </w:r>
          </w:p>
        </w:tc>
      </w:tr>
      <w:tr w:rsidR="0078522A" w:rsidRPr="0078522A" w:rsidTr="0078522A">
        <w:trPr>
          <w:trHeight w:val="276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и</w:t>
            </w:r>
          </w:p>
        </w:tc>
      </w:tr>
      <w:tr w:rsidR="0078522A" w:rsidRPr="0078522A" w:rsidTr="0078522A">
        <w:trPr>
          <w:trHeight w:val="276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культурных</w:t>
            </w:r>
          </w:p>
        </w:tc>
      </w:tr>
      <w:tr w:rsidR="0078522A" w:rsidRPr="0078522A" w:rsidTr="0078522A">
        <w:trPr>
          <w:trHeight w:val="279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практик в неделю</w:t>
            </w:r>
          </w:p>
        </w:tc>
      </w:tr>
      <w:tr w:rsidR="0078522A" w:rsidRPr="0078522A" w:rsidTr="0078522A">
        <w:trPr>
          <w:trHeight w:val="263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78522A" w:rsidRPr="0078522A" w:rsidTr="0078522A">
        <w:trPr>
          <w:trHeight w:val="80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22A" w:rsidRPr="0078522A" w:rsidTr="0078522A">
        <w:trPr>
          <w:trHeight w:val="258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 с детьми и накопления</w:t>
            </w:r>
          </w:p>
        </w:tc>
        <w:tc>
          <w:tcPr>
            <w:tcW w:w="2134" w:type="dxa"/>
            <w:gridSpan w:val="2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82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социальн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опыта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7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7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Игровая деятельность, включая сюжетн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ролевую игру с</w:t>
            </w:r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22A" w:rsidRPr="0078522A" w:rsidTr="0078522A">
        <w:trPr>
          <w:trHeight w:val="279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правилами и другие виды игр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58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(сюжетно-ролевая,</w:t>
            </w:r>
            <w:proofErr w:type="gramEnd"/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58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неделю</w:t>
            </w:r>
          </w:p>
        </w:tc>
      </w:tr>
      <w:tr w:rsidR="0078522A" w:rsidRPr="0078522A" w:rsidTr="0078522A">
        <w:trPr>
          <w:trHeight w:val="276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режиссерская, игр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драматизация, строительно-</w:t>
            </w:r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81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игры)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1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игра воспитателя и детей (сюжетно-ролевая,</w:t>
            </w:r>
            <w:proofErr w:type="gramEnd"/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неделю</w:t>
            </w:r>
          </w:p>
        </w:tc>
      </w:tr>
      <w:tr w:rsidR="0078522A" w:rsidRPr="0078522A" w:rsidTr="0078522A">
        <w:trPr>
          <w:trHeight w:val="276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режиссерская, игр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драматизация, строительно-</w:t>
            </w:r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81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игры)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 (театрализованные игры)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70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игровой и интеллектуальный тренинг («Школа</w:t>
            </w:r>
            <w:proofErr w:type="gramEnd"/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78522A" w:rsidRPr="0078522A" w:rsidTr="0078522A">
        <w:trPr>
          <w:trHeight w:val="283"/>
        </w:trPr>
        <w:tc>
          <w:tcPr>
            <w:tcW w:w="6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 wp14:anchorId="508025D3" wp14:editId="5F37F999">
                      <wp:simplePos x="0" y="0"/>
                      <wp:positionH relativeFrom="column">
                        <wp:posOffset>5742940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2540" t="0" r="4445" b="1270"/>
                      <wp:wrapNone/>
                      <wp:docPr id="3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" o:spid="_x0000_s1026" style="position:absolute;margin-left:452.2pt;margin-top:-.7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" o:allowincell="f" fillcolor="black" stroked="f"/>
                  </w:pict>
                </mc:Fallback>
              </mc:AlternateContent>
            </w:r>
            <w:bookmarkStart w:id="11" w:name="page55"/>
            <w:bookmarkEnd w:id="11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мышления»).</w:t>
            </w:r>
          </w:p>
        </w:tc>
        <w:tc>
          <w:tcPr>
            <w:tcW w:w="11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1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 (в том числе,</w:t>
            </w:r>
            <w:proofErr w:type="gramEnd"/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недели</w:t>
            </w:r>
          </w:p>
        </w:tc>
      </w:tr>
      <w:tr w:rsidR="0078522A" w:rsidRPr="0078522A" w:rsidTr="0078522A">
        <w:trPr>
          <w:trHeight w:val="281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направленности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природой (на прогулке)</w:t>
            </w: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5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творческой активности, обеспечивающей</w:t>
            </w:r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22A" w:rsidRPr="0078522A" w:rsidTr="0078522A">
        <w:trPr>
          <w:trHeight w:val="279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 развитие детей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3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гостиная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78522A" w:rsidRPr="0078522A" w:rsidTr="0078522A">
        <w:trPr>
          <w:trHeight w:val="261"/>
        </w:trPr>
        <w:tc>
          <w:tcPr>
            <w:tcW w:w="6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(рисование, лепка, художественный</w:t>
            </w:r>
            <w:proofErr w:type="gramEnd"/>
          </w:p>
        </w:tc>
        <w:tc>
          <w:tcPr>
            <w:tcW w:w="114" w:type="dxa"/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78522A" w:rsidRPr="0078522A" w:rsidTr="0078522A">
        <w:trPr>
          <w:trHeight w:val="281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по интересам)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268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8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Самообсуживание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элементарный бытовой труд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8522A" w:rsidRPr="0078522A" w:rsidTr="0078522A">
        <w:trPr>
          <w:trHeight w:val="263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(индивидуально и подгруппами)</w:t>
            </w:r>
          </w:p>
        </w:tc>
        <w:tc>
          <w:tcPr>
            <w:tcW w:w="2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8522A" w:rsidRPr="0078522A" w:rsidTr="0078522A">
        <w:trPr>
          <w:trHeight w:val="266"/>
        </w:trPr>
        <w:tc>
          <w:tcPr>
            <w:tcW w:w="6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22A" w:rsidRPr="0078522A" w:rsidRDefault="0078522A" w:rsidP="0078522A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недели</w:t>
            </w:r>
          </w:p>
        </w:tc>
      </w:tr>
    </w:tbl>
    <w:p w:rsidR="0078522A" w:rsidRPr="0078522A" w:rsidRDefault="0078522A" w:rsidP="0078522A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7" w:lineRule="auto"/>
        <w:ind w:left="120" w:right="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строится в соответствии с санитарными и гигиеническими нормами. Необходимо следить за тем, чтобы дети не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перевозбуждались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дозировать нагрузку, избегать однообразия и монотонности детской деятельности.</w:t>
      </w:r>
    </w:p>
    <w:p w:rsidR="0078522A" w:rsidRPr="0078522A" w:rsidRDefault="0078522A" w:rsidP="0078522A">
      <w:pPr>
        <w:spacing w:after="0" w:line="15" w:lineRule="exact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8" w:lineRule="auto"/>
        <w:ind w:left="120" w:right="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Следует рационально организовать двигательный режим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течение дня разнообразить двигательную деятельность детей, использовать на занятиях физкультминутки, двигательные паузы между занятиями, разнообразить двигательную деятельность детей в течение дня. Не реже 1—2 раз в месяц в подготовительной группе проводятся физкультурные развлечения — активная форма двигательного досуга детей. Дошкольники с удовольствием участвуют в физкультурных праздниках (2—3 раза в год).</w:t>
      </w:r>
    </w:p>
    <w:p w:rsidR="0078522A" w:rsidRPr="0078522A" w:rsidRDefault="0078522A" w:rsidP="0078522A">
      <w:pPr>
        <w:spacing w:after="0" w:line="19" w:lineRule="exact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4" w:lineRule="auto"/>
        <w:ind w:left="120" w:right="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тепловой режимы, освещенность групповой комнаты должны соответствовать принятым гигиеническим нормам.</w:t>
      </w:r>
    </w:p>
    <w:p w:rsidR="0078522A" w:rsidRPr="0078522A" w:rsidRDefault="0078522A" w:rsidP="0078522A">
      <w:pPr>
        <w:spacing w:after="0" w:line="240" w:lineRule="auto"/>
        <w:ind w:left="2080"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двигательного режима детей</w:t>
      </w:r>
    </w:p>
    <w:p w:rsidR="0078522A" w:rsidRPr="0078522A" w:rsidRDefault="0078522A" w:rsidP="0078522A">
      <w:pPr>
        <w:spacing w:after="0" w:line="8" w:lineRule="exact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8" w:lineRule="auto"/>
        <w:ind w:left="120" w:right="4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детей в двигательный режим мы создаём условия для возникновения положительных эмоций, что достигается путём положительной оценки, музыкального сопровождения. Мы способствуем постепенному освоению техники движений, целенаправленно формируем физические качества, проявляем активность в разных видах двигательной деятельности (организованной или самостоятельной).</w:t>
      </w:r>
    </w:p>
    <w:p w:rsidR="0078522A" w:rsidRPr="0078522A" w:rsidRDefault="0078522A" w:rsidP="007852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D9AA758" wp14:editId="6112D8C6">
                <wp:simplePos x="0" y="0"/>
                <wp:positionH relativeFrom="column">
                  <wp:posOffset>6282055</wp:posOffset>
                </wp:positionH>
                <wp:positionV relativeFrom="paragraph">
                  <wp:posOffset>-3491230</wp:posOffset>
                </wp:positionV>
                <wp:extent cx="12700" cy="12700"/>
                <wp:effectExtent l="0" t="0" r="0" b="0"/>
                <wp:wrapNone/>
                <wp:docPr id="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494.65pt;margin-top:-274.9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Gb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z&#10;jBTpgaJ4K8ry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" o:allowincell="f" fillcolor="black" stroked="f"/>
            </w:pict>
          </mc:Fallback>
        </mc:AlternateContent>
      </w:r>
      <w:r w:rsidRPr="007852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2B12FCDF" wp14:editId="127BC1CB">
                <wp:simplePos x="0" y="0"/>
                <wp:positionH relativeFrom="column">
                  <wp:posOffset>6282055</wp:posOffset>
                </wp:positionH>
                <wp:positionV relativeFrom="paragraph">
                  <wp:posOffset>-648335</wp:posOffset>
                </wp:positionV>
                <wp:extent cx="12700" cy="12700"/>
                <wp:effectExtent l="0" t="3810" r="0" b="2540"/>
                <wp:wrapNone/>
                <wp:docPr id="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494.65pt;margin-top:-51.0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pn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" o:allowincell="f" fillcolor="black" stroked="f"/>
            </w:pict>
          </mc:Fallback>
        </mc:AlternateConten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Организация двигательного режима детей</w:t>
      </w:r>
    </w:p>
    <w:p w:rsidR="0078522A" w:rsidRPr="0078522A" w:rsidRDefault="0078522A" w:rsidP="00785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имеющих речевые нарушения, наблюдается задержка моторного развития, плохо развиты чувство ритма, пространственные представления, нарушена координация движений.</w:t>
      </w:r>
    </w:p>
    <w:p w:rsidR="0078522A" w:rsidRPr="0078522A" w:rsidRDefault="0078522A" w:rsidP="007852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своей работе мы способствуем становлению у детей ценностей здорового образа жизни (развитие элементарных представлений о полезности и целесообразности физической активности и личной гигиены), привлечения родителей к формированию у ребенка ценностей здорового образа жизни:</w:t>
      </w:r>
    </w:p>
    <w:p w:rsidR="0078522A" w:rsidRPr="0078522A" w:rsidRDefault="0078522A" w:rsidP="0078522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музыкально-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придающие физкультурной деятельности увлекательный характер, поднимающие настроение, способствующие развитию точности, координации движений;</w:t>
      </w:r>
    </w:p>
    <w:p w:rsidR="0078522A" w:rsidRPr="0078522A" w:rsidRDefault="0078522A" w:rsidP="0078522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посредством создания развивающей среды (оборудование, позволяющее “оживить” движения, обеспечить качество выполнения упражнения, активизировать в той или иной степени работу пальцев рук, совершенствовать координацию их движений, активизировать деятельность анализаторных систем) и использования пальчиковых игр</w:t>
      </w:r>
      <w:r w:rsidRPr="007852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8522A" w:rsidRPr="0078522A" w:rsidRDefault="0078522A" w:rsidP="0078522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 детей – логопатов при выполнении всех видов движений с разнообразным оборудованием, позволяющим обеспечить качество выполнения упражнения, развить физические качества и без него.</w:t>
      </w:r>
    </w:p>
    <w:p w:rsidR="0078522A" w:rsidRPr="0078522A" w:rsidRDefault="0078522A" w:rsidP="007852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Е.М.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всестороннее обследование двигательной сферы детей с тяжелыми нарушениями развития речи позволяет обнаружить ряд закономерностей в отставании их физического развития. К ним относятся: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напряженность или снижение мышечного тонуса;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общей моторики, особенно ациклических движений (лазание, прыжки в длину, метание);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ручной моторики;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скованность и замедленность в выполнении движении;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дискоординация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равновесия;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чувства ритма;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ориентировки в пространстве;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замедленность процесса освоения новых движений;</w:t>
      </w:r>
    </w:p>
    <w:p w:rsidR="0078522A" w:rsidRPr="0078522A" w:rsidRDefault="0078522A" w:rsidP="007852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 отставание в показателях основных физических качеств: силы, ловкости, скорости.</w:t>
      </w:r>
    </w:p>
    <w:p w:rsidR="0078522A" w:rsidRPr="0078522A" w:rsidRDefault="0078522A" w:rsidP="0078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 коррекционной работы: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ходить в определенном направлении</w:t>
      </w: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прямой, по кругу) под заданный ритм,</w:t>
      </w:r>
      <w:proofErr w:type="gramEnd"/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две-три-четыре ступеньки, сначала с помощью взрослых, а затем самостоятельно,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опускаться с лестницы шагом, а затем небольшими прыжками,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стоять попеременно на правой (левой) ноге,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подпрыгивать на двух ногах, затем на правой, левой ноге,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вставать, приседать под счет,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руки вверх, вперед, в стороны, на пояс; вытягивать руки вперед; оставить ногу в сторону; опустить голову вниз; наклоны вперед, в сторону, назад; левую руку к плечу, правую на голову; выставить правую ногу вперед, на пятку, на носок,</w:t>
      </w:r>
      <w:proofErr w:type="gramEnd"/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 мяч двумя руками, одной рукой, после удара по полу, по стене, после нескольких ударов о пол (удар о пол левой, правой рукой с попеременным чередованием),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мяч по полу с попаданием в заданную цель (ворота),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перекатывать (перебрасывать) мяч с одной руки на руки на другую,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мячи с небольшого расстояния</w:t>
      </w: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шеренгах.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резиновую грушу или теннисный мячик;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разгибать и загибать поочередно пальцы из кулака в кулак;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отхлопывать ритм ладонями по полу, затем чередовать положением руки ладонь-ребро (1-2 руками), поочередно каждым пальцев отстукивать в заданном темпе по поверхности, перебирать разными пальцами натянутую резину или шнурок;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отстреливать каждым пальцем поочередно пинг-понговый шарик;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руку в захвате мячей различного диаметра;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переключения движений правой и левой руки (ладонь-кулак, ладонь-ребро, ладони и так далее)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различные положения руки (кулак-ладонь-ребро), пальцев (колечко-цепь-щепоть);</w:t>
      </w:r>
    </w:p>
    <w:p w:rsidR="0078522A" w:rsidRPr="0078522A" w:rsidRDefault="0078522A" w:rsidP="00695DC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захватывать поочередно мелкие предметы небольшого диаметра различными пальцами.</w:t>
      </w:r>
    </w:p>
    <w:p w:rsidR="0078522A" w:rsidRPr="0078522A" w:rsidRDefault="0078522A" w:rsidP="007852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рекомендуются упражнения для развития чувства темпа и ритма.</w:t>
      </w: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акцент делается на лучшее средство от гиподинамии – подвижную игру.</w:t>
      </w:r>
    </w:p>
    <w:p w:rsidR="0078522A" w:rsidRPr="0078522A" w:rsidRDefault="0078522A" w:rsidP="007852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t>Работа с детьми, имеющими ОНР, проходит поэтапно:</w:t>
      </w:r>
    </w:p>
    <w:p w:rsidR="0078522A" w:rsidRPr="0078522A" w:rsidRDefault="0078522A" w:rsidP="00695DC8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t xml:space="preserve">Этап подражательной двигательной активности. Создаются условия для контакта педагогов с ребенком и гармонизации отношений между детьми (установление внеречевого контакта, мимические и ритмические формы взаимодействия, игры на сотрудничество, с элементами релаксации и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522A" w:rsidRPr="0078522A" w:rsidRDefault="0078522A" w:rsidP="00695DC8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t>Обучение поэтапному овладению двигательными навыками (точные и пошаговые инструкции и команды, неоднократные повторения, игры с речевым и конкретным содержанием, включение проблемных ситуаций;</w:t>
      </w:r>
    </w:p>
    <w:p w:rsidR="0078522A" w:rsidRPr="0078522A" w:rsidRDefault="0078522A" w:rsidP="00695DC8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t>Обучение моделированию последовательных действий движений (работа по схемам выполнения с обязательным проговариванием действий);</w:t>
      </w:r>
    </w:p>
    <w:p w:rsidR="0078522A" w:rsidRPr="0078522A" w:rsidRDefault="0078522A" w:rsidP="00695DC8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t>Закрепление основных движений в самостоятельной физкультурно-оздоровительной деятельности (режимные моменты, развлечения, экскурсии).</w:t>
      </w:r>
    </w:p>
    <w:p w:rsidR="0078522A" w:rsidRPr="0078522A" w:rsidRDefault="0078522A" w:rsidP="00785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занятия разного типа: интегрированные физкультурно-речевые (по лексическим темам), тематические, физкультурно-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</w:rPr>
        <w:t>валеологические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</w:rPr>
        <w:t>, учебно-тренировочные.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Модель двигательного режима</w:t>
      </w:r>
    </w:p>
    <w:p w:rsidR="0078522A" w:rsidRPr="0078522A" w:rsidRDefault="0078522A" w:rsidP="0078522A">
      <w:pPr>
        <w:tabs>
          <w:tab w:val="left" w:pos="1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 компенсирующей направленности</w:t>
      </w:r>
    </w:p>
    <w:p w:rsidR="0078522A" w:rsidRPr="0078522A" w:rsidRDefault="0078522A" w:rsidP="0078522A">
      <w:pPr>
        <w:tabs>
          <w:tab w:val="left" w:pos="196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2"/>
        <w:gridCol w:w="1860"/>
        <w:gridCol w:w="1766"/>
      </w:tblGrid>
      <w:tr w:rsidR="0078522A" w:rsidRPr="0078522A" w:rsidTr="0078522A">
        <w:trPr>
          <w:trHeight w:val="406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78522A" w:rsidRPr="0078522A" w:rsidTr="0078522A">
        <w:trPr>
          <w:trHeight w:val="481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/корригирующая гимнастика 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мин.</w:t>
            </w:r>
          </w:p>
        </w:tc>
      </w:tr>
      <w:tr w:rsidR="0078522A" w:rsidRPr="0078522A" w:rsidTr="0078522A">
        <w:trPr>
          <w:trHeight w:val="199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25-30 мин</w:t>
            </w:r>
          </w:p>
        </w:tc>
      </w:tr>
      <w:tr w:rsidR="0078522A" w:rsidRPr="0078522A" w:rsidTr="0078522A">
        <w:trPr>
          <w:trHeight w:val="256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</w:tr>
      <w:tr w:rsidR="0078522A" w:rsidRPr="0078522A" w:rsidTr="0078522A">
        <w:trPr>
          <w:trHeight w:val="495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не менее 2- 4 раз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15-20 мин</w:t>
            </w:r>
          </w:p>
        </w:tc>
      </w:tr>
      <w:tr w:rsidR="0078522A" w:rsidRPr="0078522A" w:rsidTr="0078522A">
        <w:trPr>
          <w:trHeight w:val="241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</w:t>
            </w:r>
          </w:p>
        </w:tc>
      </w:tr>
      <w:tr w:rsidR="0078522A" w:rsidRPr="0078522A" w:rsidTr="0078522A">
        <w:trPr>
          <w:trHeight w:val="481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на прогулке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</w:t>
            </w:r>
          </w:p>
        </w:tc>
      </w:tr>
      <w:tr w:rsidR="0078522A" w:rsidRPr="0078522A" w:rsidTr="0078522A">
        <w:trPr>
          <w:trHeight w:val="156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пробуждения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 мин</w:t>
            </w:r>
          </w:p>
        </w:tc>
      </w:tr>
      <w:tr w:rsidR="0078522A" w:rsidRPr="0078522A" w:rsidTr="0078522A">
        <w:trPr>
          <w:trHeight w:val="495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Пешие прогулки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мин</w:t>
            </w:r>
          </w:p>
        </w:tc>
      </w:tr>
      <w:tr w:rsidR="0078522A" w:rsidRPr="0078522A" w:rsidTr="0078522A">
        <w:trPr>
          <w:trHeight w:val="188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</w:t>
            </w:r>
          </w:p>
        </w:tc>
      </w:tr>
      <w:tr w:rsidR="0078522A" w:rsidRPr="0078522A" w:rsidTr="0078522A">
        <w:trPr>
          <w:trHeight w:val="481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Коррекционно-оздоровительные упражнения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</w:t>
            </w:r>
          </w:p>
        </w:tc>
      </w:tr>
      <w:tr w:rsidR="0078522A" w:rsidRPr="0078522A" w:rsidTr="0078522A">
        <w:trPr>
          <w:trHeight w:val="495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 соответствии с программой)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неделю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мин</w:t>
            </w:r>
          </w:p>
        </w:tc>
      </w:tr>
      <w:tr w:rsidR="0078522A" w:rsidRPr="0078522A" w:rsidTr="0078522A">
        <w:trPr>
          <w:trHeight w:val="1230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Релаксация, дыхательная гимнастика, гимнастики на развитие различных видов моторики (мелкой, артикуляторной, мимической)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</w:t>
            </w:r>
          </w:p>
        </w:tc>
      </w:tr>
      <w:tr w:rsidR="0078522A" w:rsidRPr="0078522A" w:rsidTr="0078522A">
        <w:trPr>
          <w:trHeight w:val="318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ритмика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20-25 мин</w:t>
            </w:r>
          </w:p>
        </w:tc>
      </w:tr>
      <w:tr w:rsidR="0078522A" w:rsidRPr="0078522A" w:rsidTr="0078522A">
        <w:trPr>
          <w:trHeight w:val="481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мин</w:t>
            </w:r>
          </w:p>
        </w:tc>
      </w:tr>
      <w:tr w:rsidR="0078522A" w:rsidRPr="0078522A" w:rsidTr="0078522A">
        <w:trPr>
          <w:trHeight w:val="89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мин</w:t>
            </w:r>
          </w:p>
        </w:tc>
      </w:tr>
      <w:tr w:rsidR="0078522A" w:rsidRPr="0078522A" w:rsidTr="0078522A">
        <w:trPr>
          <w:trHeight w:val="104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праздники 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60-90 мин</w:t>
            </w:r>
          </w:p>
        </w:tc>
      </w:tr>
      <w:tr w:rsidR="0078522A" w:rsidRPr="0078522A" w:rsidTr="0078522A">
        <w:trPr>
          <w:trHeight w:val="195"/>
          <w:jc w:val="center"/>
        </w:trPr>
        <w:tc>
          <w:tcPr>
            <w:tcW w:w="551" w:type="dxa"/>
            <w:vAlign w:val="center"/>
          </w:tcPr>
          <w:p w:rsidR="0078522A" w:rsidRPr="0078522A" w:rsidRDefault="0078522A" w:rsidP="0078522A">
            <w:pPr>
              <w:numPr>
                <w:ilvl w:val="0"/>
                <w:numId w:val="14"/>
              </w:num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одного ребёнка</w:t>
            </w:r>
          </w:p>
        </w:tc>
        <w:tc>
          <w:tcPr>
            <w:tcW w:w="1818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26" w:type="dxa"/>
            <w:vAlign w:val="center"/>
          </w:tcPr>
          <w:p w:rsidR="0078522A" w:rsidRPr="0078522A" w:rsidRDefault="0078522A" w:rsidP="0078522A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4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≈7</w:t>
            </w: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30 мин</w:t>
            </w:r>
          </w:p>
        </w:tc>
      </w:tr>
    </w:tbl>
    <w:p w:rsidR="0078522A" w:rsidRPr="0078522A" w:rsidRDefault="0078522A" w:rsidP="0078522A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37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ge57"/>
      <w:bookmarkEnd w:id="12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деятельность ребёнка обеспечивает удовлетворение органической потребности в движении, воспитание ловкости, смелости, гибкости.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задания, связанные с режимными моментами в группах компенсирующей направленности для детей с нарушениями речи</w:t>
      </w:r>
    </w:p>
    <w:p w:rsidR="0078522A" w:rsidRPr="0078522A" w:rsidRDefault="0078522A" w:rsidP="0078522A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11"/>
        <w:gridCol w:w="2652"/>
        <w:gridCol w:w="594"/>
        <w:gridCol w:w="2818"/>
        <w:gridCol w:w="571"/>
        <w:gridCol w:w="2186"/>
      </w:tblGrid>
      <w:tr w:rsidR="0078522A" w:rsidRPr="0078522A" w:rsidTr="0078522A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задания для закрепления речевых навыков и умений, полученных на логопедических занятиях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задания для развития восприятия, внимания, памяти, других высших психических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задания для развития моторики</w:t>
            </w: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воспринимать словесную инструкцию педагога по выполнению упражнений. Координировать движения в соответствии с ней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действия, связанные с ориентировкой в пространстве. Сосредоточить внимание: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действиях;- словесной инструкции педагога, показывающего упражнения.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последовательность 2-3 движений.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словесную инструкцию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последовательность 4-6 движений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составить и правильно произнести словесную инструкцию по выполнению упражнений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словесную инструкцию педагога, которая постепенно усложняется. Выполнить элементы пантомимы 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обеду и т.д.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использовать лексику, связанную с понятием 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посуда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виды, употребляя: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беспредложные конструкции со словами, обозначающими предметы;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предложные конструкции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выполнить действия, входящие в обязанности дежурного по инструкции педагога, сопровождающейся приказом, пояснением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действия дежурного по столовой (расстилать салфетки, аккуратно ставить на стол и убирать с него посуду и столовые приборы</w:t>
            </w:r>
            <w:proofErr w:type="gramEnd"/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словосочетания, состоящие из прилагательных и существительных (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чайная ложка, бумажные салфетки и т.п.), 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предложения с однородными членами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действия дежурного по словесной инструкции педагога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краткий отчёт о дежурстве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спланировать и выполнить действия дежурного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НОД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называть принадлежности, материалы, используемые на занятиях, и действия, производимые с их помощью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Сосредоточить внимание на последовательности действий при подготовке к занятиям. Запомнить правильное расположение материала и инструмента на столе.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из них необходимые по показу 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раскладывать материал, инструменты, пособия, необходимые для занятий по рисованию, лепке, аппликации, конструированию, развитию элементарных математических представлений</w:t>
            </w: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свойства материалов, используемых на занятиях. Употреблять разные предложные конструкции с опорой на картинки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инструменты и материалы по словесной инструкции педагога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отчёт о дежурстве при подготовке занятий. Дать оценку работы дежурных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инструменты и материалы в соответствии с названной темой занятий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Дежурство в уголке природы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правильно называть некоторые комнатные растения. Сопровождать свои действия речью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указания педагога, сопровождающиеся наглядным показом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обязанности дежурного (поливать комнатные растения, рыхлить почву, кормить рыбок)</w:t>
            </w: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форму и характер листьев, стебля комнатных растений, рассказать об особенности ухода за ними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словесную инструкцию педагога и выполнить действия в соответствии с ней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отчёт о дежурстве. Планировать свои действия в словесной форме после прослушивания инструкции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спользовать речь для самостоятельного распределения обязанностей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наблюдать за поведением животных и развитием растений в уголке природы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72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употреблять лексику, грамматические конструкции, связанные с понятиями 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одежда, обувь, растения, животные, птицы 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сезонными изменениями в природе. Определить существенные признаки предметов и явлений (в 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контексте изученных тем)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I-III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выполнять ряд действий: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подготовке к прогулке 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(одеваться, застёгивать пуговицы, шнуровать ботинки и т.п.)</w:t>
            </w:r>
          </w:p>
        </w:tc>
      </w:tr>
      <w:tr w:rsidR="0078522A" w:rsidRPr="0078522A" w:rsidTr="0078522A">
        <w:trPr>
          <w:trHeight w:val="97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относительные прилагательные, образованные от названий: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материалов, из которых изготовлена одежда, обувь;- деревьев, фруктов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выслушать и запомнить постепенно усложняющуюся словесную инструкцию педагога во время работы на участке и выполнить действия в соответствии с ней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97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конструировать простые предложения с однородными членами, сложносочинённые и сложноподчинённые предложения при ответах на вопросы педагога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522A" w:rsidRPr="0078522A" w:rsidTr="0078522A">
        <w:trPr>
          <w:trHeight w:val="120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навыки и умения, полученные на логопедических занятиях: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закрепления употребления конструкций с предлогами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в, на, под, 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игры 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найти место предмета на картинке, «Угадай, где спряталась игрушка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</w:t>
            </w:r>
            <w:proofErr w:type="gramEnd"/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употребления относительных прилагательных, образованных от существительных,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из чего? Осенние листья и </w:t>
            </w:r>
            <w:proofErr w:type="spellStart"/>
            <w:proofErr w:type="gramStart"/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совершенствования, умения составлять рассказ по сюжетным картинкам, игры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Весёлое путешествие, наши дела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недостающие детали в изображении предметов. Выделить мелкие отличия в изображениях одного и того же предмета при последовательном рассматривании двух картинок и т.д. (развитие произвольного внимания)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использованием разрезных картинок, складных кубиков, мозаики, геометрического конструктора.</w:t>
            </w:r>
          </w:p>
        </w:tc>
      </w:tr>
      <w:tr w:rsidR="0078522A" w:rsidRPr="0078522A" w:rsidTr="0078522A">
        <w:trPr>
          <w:trHeight w:val="49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выполнить два действия (игры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елай как мы, Слушай и делай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trHeight w:val="1081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два одинаковых из ряда изображений (три-шесть картинок). </w:t>
            </w:r>
          </w:p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различие между двумя-тремя сюжетными картинками и т.д.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22A" w:rsidRPr="0078522A" w:rsidTr="0078522A">
        <w:trPr>
          <w:cantSplit/>
          <w:trHeight w:val="10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речь и движения при выполнении отдельных игровых действий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задания, направленные на развитие зрительного и слухового восприятия, произвольного внимания, памяти,  воображения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Чётко, быстро и ловко выполнять различные игровые действия</w:t>
            </w:r>
          </w:p>
        </w:tc>
      </w:tr>
      <w:tr w:rsidR="0078522A" w:rsidRPr="0078522A" w:rsidTr="0078522A">
        <w:trPr>
          <w:cantSplit/>
          <w:trHeight w:val="10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произносить текст знакомой сказки, стихотворения. Правильно использовать прямую и косвенную речь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куклы, 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игрушки, атрибуты, декорации в соответствии с задачами и содержанием игры. Запомнить те</w:t>
            </w:r>
            <w:proofErr w:type="gramStart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азки, стихотворения. Воссоздать ход игры до её начала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ряд движений в зависимости от произносимого текста, музыкально-ритмические движения</w:t>
            </w:r>
          </w:p>
        </w:tc>
      </w:tr>
      <w:tr w:rsidR="0078522A" w:rsidRPr="0078522A" w:rsidTr="0078522A">
        <w:trPr>
          <w:cantSplit/>
          <w:trHeight w:val="6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22A" w:rsidRPr="0078522A" w:rsidRDefault="0078522A" w:rsidP="0078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распределения ролей, ролевого взаимодействия, усвоения ролевых взаимоотношений и др. Планировать с помощью речи последовательность действий при возведении коллективных построек. Составить рассказ об игре.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выполнять ряд действий, связанных с игрой. Выбрать атрибуты, игрушки, материалы в соответствии с замыслом игры.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2A" w:rsidRPr="0078522A" w:rsidRDefault="0078522A" w:rsidP="007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2A" w:rsidRPr="0078522A" w:rsidRDefault="0078522A" w:rsidP="007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и координировано выполнять движения при подготовке необходимых для игр атрибутов, сооружении коллективных построек.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</w:rPr>
        <w:tab/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интеграции детских видов деятельности наравне с интеграцией содержания делает образовательный процесс интересным и содержательным. </w:t>
      </w:r>
    </w:p>
    <w:p w:rsidR="0078522A" w:rsidRPr="0078522A" w:rsidRDefault="0078522A" w:rsidP="007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компонентов.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пронизывает все структурные составляющие образовательного процесса: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системы применяемых методов и приемов в организации образовательной работы;</w:t>
      </w:r>
    </w:p>
    <w:p w:rsidR="0078522A" w:rsidRPr="0078522A" w:rsidRDefault="0078522A" w:rsidP="00785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и сопровождение развития ребенка.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педагогически целесообразном применении воспитывающих и обучающих воздействий педагога на детей;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78522A" w:rsidRPr="0078522A" w:rsidRDefault="0078522A" w:rsidP="00785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комфортного предметно-игрового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78522A" w:rsidRPr="0078522A" w:rsidRDefault="0078522A" w:rsidP="0078522A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деятельность в ходе режимных моментов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985"/>
      </w:tblGrid>
      <w:tr w:rsidR="0078522A" w:rsidRPr="0078522A" w:rsidTr="0078522A">
        <w:trPr>
          <w:trHeight w:val="109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Базовый вид деятельности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Периодичность </w:t>
            </w:r>
          </w:p>
        </w:tc>
      </w:tr>
      <w:tr w:rsidR="0078522A" w:rsidRPr="0078522A" w:rsidTr="0078522A">
        <w:trPr>
          <w:trHeight w:val="109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Комплексы закаливающих процедур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Гигиенические процедуры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247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Дежурства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6662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Прогулки </w:t>
            </w:r>
          </w:p>
        </w:tc>
        <w:tc>
          <w:tcPr>
            <w:tcW w:w="19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</w:tbl>
    <w:p w:rsidR="0078522A" w:rsidRPr="0078522A" w:rsidRDefault="0078522A" w:rsidP="0078522A">
      <w:pPr>
        <w:tabs>
          <w:tab w:val="left" w:pos="91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91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685"/>
      </w:tblGrid>
      <w:tr w:rsidR="0078522A" w:rsidRPr="0078522A" w:rsidTr="0078522A">
        <w:trPr>
          <w:trHeight w:val="247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Режимные моменты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Распределение времени </w:t>
            </w:r>
            <w:proofErr w:type="gramStart"/>
            <w:r w:rsidRPr="0078522A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в</w:t>
            </w:r>
            <w:proofErr w:type="gramEnd"/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течение дня</w:t>
            </w:r>
          </w:p>
        </w:tc>
      </w:tr>
      <w:tr w:rsidR="0078522A" w:rsidRPr="0078522A" w:rsidTr="0078522A">
        <w:trPr>
          <w:trHeight w:val="385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Игры, общение, деятельность по интересам 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во время утреннего приема 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 10 до 50 минут </w:t>
            </w:r>
          </w:p>
        </w:tc>
      </w:tr>
      <w:tr w:rsidR="0078522A" w:rsidRPr="0078522A" w:rsidTr="0078522A">
        <w:trPr>
          <w:trHeight w:val="247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20 минут </w:t>
            </w:r>
          </w:p>
        </w:tc>
      </w:tr>
      <w:tr w:rsidR="0078522A" w:rsidRPr="0078522A" w:rsidTr="0078522A">
        <w:trPr>
          <w:trHeight w:val="385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Подготовка к прогулке, самостоятельная 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 60 минут до 1 часа 40 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минут </w:t>
            </w:r>
          </w:p>
        </w:tc>
      </w:tr>
      <w:tr w:rsidR="0078522A" w:rsidRPr="0078522A" w:rsidTr="0078522A">
        <w:trPr>
          <w:trHeight w:val="523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Самостоятельные игры, досуги, общение и 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деятельность по интересам во 2-й половине дня 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 минут </w:t>
            </w:r>
          </w:p>
        </w:tc>
      </w:tr>
      <w:tr w:rsidR="0078522A" w:rsidRPr="0078522A" w:rsidTr="0078522A">
        <w:trPr>
          <w:trHeight w:val="385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Подготовка к прогулке, самостоятельная 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 40 минут </w:t>
            </w:r>
          </w:p>
        </w:tc>
      </w:tr>
      <w:tr w:rsidR="0078522A" w:rsidRPr="0078522A" w:rsidTr="0078522A">
        <w:trPr>
          <w:trHeight w:val="109"/>
        </w:trPr>
        <w:tc>
          <w:tcPr>
            <w:tcW w:w="549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Игры перед уходом домой </w:t>
            </w:r>
          </w:p>
        </w:tc>
        <w:tc>
          <w:tcPr>
            <w:tcW w:w="3685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 15 до 50 минут </w:t>
            </w:r>
          </w:p>
        </w:tc>
      </w:tr>
    </w:tbl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Примерная сетка совместной образовательной деятельности</w:t>
      </w:r>
    </w:p>
    <w:p w:rsidR="0078522A" w:rsidRPr="0078522A" w:rsidRDefault="0078522A" w:rsidP="0078522A">
      <w:pPr>
        <w:tabs>
          <w:tab w:val="left" w:pos="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детей и культурных практик в режимных моментах</w:t>
      </w:r>
    </w:p>
    <w:p w:rsidR="0078522A" w:rsidRPr="0078522A" w:rsidRDefault="0078522A" w:rsidP="0078522A">
      <w:pPr>
        <w:tabs>
          <w:tab w:val="left" w:pos="91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198"/>
      </w:tblGrid>
      <w:tr w:rsidR="0078522A" w:rsidRPr="0078522A" w:rsidTr="0078522A">
        <w:trPr>
          <w:trHeight w:val="107"/>
        </w:trPr>
        <w:tc>
          <w:tcPr>
            <w:tcW w:w="5637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образовательной деятельности в режимных моментах </w:t>
            </w:r>
          </w:p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78522A" w:rsidRPr="0078522A" w:rsidTr="0078522A">
        <w:trPr>
          <w:trHeight w:val="107"/>
        </w:trPr>
        <w:tc>
          <w:tcPr>
            <w:tcW w:w="9835" w:type="dxa"/>
            <w:gridSpan w:val="2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Общение </w:t>
            </w:r>
          </w:p>
        </w:tc>
      </w:tr>
      <w:tr w:rsidR="0078522A" w:rsidRPr="0078522A" w:rsidTr="0078522A">
        <w:trPr>
          <w:trHeight w:val="247"/>
        </w:trPr>
        <w:tc>
          <w:tcPr>
            <w:tcW w:w="5637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эмоционального опыта 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Беседы и разговоры с детьми по их интересам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245"/>
        </w:trPr>
        <w:tc>
          <w:tcPr>
            <w:tcW w:w="9835" w:type="dxa"/>
            <w:gridSpan w:val="2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Игровая деятельность, включая сюжетн</w:t>
            </w:r>
            <w:proofErr w:type="gramStart"/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ролевую игру с правилами и другие виды игр </w:t>
            </w:r>
          </w:p>
        </w:tc>
      </w:tr>
      <w:tr w:rsidR="0078522A" w:rsidRPr="0078522A" w:rsidTr="0078522A">
        <w:trPr>
          <w:trHeight w:val="385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Индивидуальные игры с детьми (сюжетно-ролевая, режиссерская, игр</w:t>
            </w:r>
            <w:proofErr w:type="gramStart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а-</w:t>
            </w:r>
            <w:proofErr w:type="gramEnd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драматизация, строительно- конструктивные игры)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 раза в неделю </w:t>
            </w:r>
          </w:p>
        </w:tc>
      </w:tr>
      <w:tr w:rsidR="0078522A" w:rsidRPr="0078522A" w:rsidTr="0078522A">
        <w:trPr>
          <w:trHeight w:val="385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Совместная игра воспитателя и детей (сюжетно-ролевая, режиссерская, игр</w:t>
            </w:r>
            <w:proofErr w:type="gramStart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а-</w:t>
            </w:r>
            <w:proofErr w:type="gramEnd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драматизация, строительно- конструктивные игры)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 раза в неделю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Детская студия (театрализованные игры)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Досуг здоровья и подвижных игр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7"/>
        </w:trPr>
        <w:tc>
          <w:tcPr>
            <w:tcW w:w="9835" w:type="dxa"/>
            <w:gridSpan w:val="2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Познавательная и исследовательская деятельность </w:t>
            </w:r>
          </w:p>
        </w:tc>
      </w:tr>
      <w:tr w:rsidR="0078522A" w:rsidRPr="0078522A" w:rsidTr="0078522A">
        <w:trPr>
          <w:trHeight w:val="247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78522A" w:rsidRPr="0078522A" w:rsidTr="0078522A">
        <w:trPr>
          <w:trHeight w:val="247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Наблюдения за природой (на прогулке)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245"/>
        </w:trPr>
        <w:tc>
          <w:tcPr>
            <w:tcW w:w="9835" w:type="dxa"/>
            <w:gridSpan w:val="2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Формы творческой активности, обеспечивающей художественн</w:t>
            </w:r>
            <w:proofErr w:type="gramStart"/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эстетическое развитие детей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Музыкально-театральная гостиная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неделю </w:t>
            </w:r>
          </w:p>
        </w:tc>
      </w:tr>
      <w:tr w:rsidR="0078522A" w:rsidRPr="0078522A" w:rsidTr="0078522A">
        <w:trPr>
          <w:trHeight w:val="247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неделю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Чтение литературных произведений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7"/>
        </w:trPr>
        <w:tc>
          <w:tcPr>
            <w:tcW w:w="9835" w:type="dxa"/>
            <w:gridSpan w:val="2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Самообслуживание и элементарный бытовой труд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Самообслуживание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Трудовые поручения (индивидуально и подгруппами)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78522A" w:rsidRPr="0078522A" w:rsidTr="0078522A">
        <w:trPr>
          <w:trHeight w:val="109"/>
        </w:trPr>
        <w:tc>
          <w:tcPr>
            <w:tcW w:w="5637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Трудовые поручения (общий и совместный труд) </w:t>
            </w:r>
          </w:p>
        </w:tc>
        <w:tc>
          <w:tcPr>
            <w:tcW w:w="4198" w:type="dxa"/>
          </w:tcPr>
          <w:p w:rsidR="0078522A" w:rsidRPr="0078522A" w:rsidRDefault="0078522A" w:rsidP="00785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8522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</w:tbl>
    <w:p w:rsidR="0078522A" w:rsidRPr="0078522A" w:rsidRDefault="0078522A" w:rsidP="0078522A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22A" w:rsidRPr="0078522A" w:rsidRDefault="0078522A" w:rsidP="0078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Организация развивающей предметн</w:t>
      </w:r>
      <w:proofErr w:type="gramStart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пространственной среды группы</w:t>
      </w:r>
    </w:p>
    <w:p w:rsidR="0078522A" w:rsidRPr="0078522A" w:rsidRDefault="0078522A" w:rsidP="0078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10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258"/>
        <w:gridCol w:w="18"/>
        <w:gridCol w:w="709"/>
      </w:tblGrid>
      <w:tr w:rsidR="0078522A" w:rsidRPr="0078522A" w:rsidTr="0078522A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п.52.</w:t>
            </w:r>
          </w:p>
        </w:tc>
        <w:tc>
          <w:tcPr>
            <w:tcW w:w="727" w:type="dxa"/>
            <w:gridSpan w:val="2"/>
            <w:shd w:val="clear" w:color="auto" w:fill="F2F2F2" w:themeFill="background1" w:themeFillShade="F2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стр.733</w:t>
            </w:r>
          </w:p>
        </w:tc>
      </w:tr>
      <w:tr w:rsidR="0078522A" w:rsidRPr="0078522A" w:rsidTr="0078522A">
        <w:tc>
          <w:tcPr>
            <w:tcW w:w="9606" w:type="dxa"/>
            <w:gridSpan w:val="5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Развивающая предметно-пространственная среда (далее - РППС) обеспечивает реализацию АОП ДО для 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ТНР, разработанной в соответствии с ФАОП ДО. Дошкольное 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имеет право самостоятельно проектировать РППС с учетом психофизических особенностей обучающихся с ТНР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Гарантии дошкольной образовательной организации по обеспечению РППС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52.1.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стр.733-734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охрану и укрепление физического и психического здоровья и эмоционального 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благополучия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ОВЗ,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обучающихся друг с другом и в коллективной работе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ОВЗ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 детьми разного возраста, так и с педагогическим работниками, а также свободу в выражении своих чувств и мыслей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      </w:r>
          </w:p>
        </w:tc>
      </w:tr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</w:t>
            </w: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учитывающего социальную ситуацию его развития и соответствующие возрастные и индивидуальные особенности (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недопустимость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искусственного ускорения, так и искусственного замедления развития обучающихся).</w:t>
            </w:r>
          </w:p>
        </w:tc>
      </w:tr>
    </w:tbl>
    <w:tbl>
      <w:tblPr>
        <w:tblStyle w:val="321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103"/>
        <w:gridCol w:w="142"/>
        <w:gridCol w:w="1116"/>
        <w:gridCol w:w="727"/>
      </w:tblGrid>
      <w:tr w:rsidR="0078522A" w:rsidRPr="0078522A" w:rsidTr="0078522A">
        <w:tc>
          <w:tcPr>
            <w:tcW w:w="1101" w:type="dxa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и характеристики РППС обеспечивающие индивидуализацию особых образовательных потребностей обучающегося с ТНР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п.52.2.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стр.734-735</w:t>
            </w:r>
          </w:p>
        </w:tc>
      </w:tr>
      <w:tr w:rsidR="0078522A" w:rsidRPr="0078522A" w:rsidTr="0078522A">
        <w:tc>
          <w:tcPr>
            <w:tcW w:w="9606" w:type="dxa"/>
            <w:gridSpan w:val="6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РППС создается педагогическими работниками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должна строиться на основе принципа соответствия анатомо-физиологическим особенностям 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(соответствие росту, массе тела, размеру руки, дающей возможность захвата предмета).</w:t>
            </w:r>
          </w:p>
        </w:tc>
      </w:tr>
      <w:tr w:rsidR="0078522A" w:rsidRPr="0078522A" w:rsidTr="0078522A">
        <w:tc>
          <w:tcPr>
            <w:tcW w:w="2518" w:type="dxa"/>
            <w:gridSpan w:val="2"/>
            <w:shd w:val="clear" w:color="auto" w:fill="FFFFFF" w:themeFill="background1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содержательно-насыщенной и динамичной</w:t>
            </w:r>
          </w:p>
        </w:tc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 обучающихся с ОВЗ, участие в подвижных играх и соревнованиях;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</w:t>
            </w:r>
          </w:p>
        </w:tc>
      </w:tr>
      <w:tr w:rsidR="0078522A" w:rsidRPr="0078522A" w:rsidTr="0078522A">
        <w:tc>
          <w:tcPr>
            <w:tcW w:w="2518" w:type="dxa"/>
            <w:gridSpan w:val="2"/>
            <w:shd w:val="clear" w:color="auto" w:fill="FFFFFF" w:themeFill="background1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трансформируемой</w:t>
            </w:r>
          </w:p>
        </w:tc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возможность изменений ППРОС в зависимости от образовательной ситуации, в том числе меняющихся интересов, мотивов и возможностей обучающихся;</w:t>
            </w:r>
          </w:p>
        </w:tc>
      </w:tr>
      <w:tr w:rsidR="0078522A" w:rsidRPr="0078522A" w:rsidTr="0078522A">
        <w:tc>
          <w:tcPr>
            <w:tcW w:w="2518" w:type="dxa"/>
            <w:gridSpan w:val="2"/>
            <w:shd w:val="clear" w:color="auto" w:fill="FFFFFF" w:themeFill="background1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полифункциональной</w:t>
            </w:r>
          </w:p>
        </w:tc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      </w:r>
          </w:p>
        </w:tc>
      </w:tr>
      <w:tr w:rsidR="0078522A" w:rsidRPr="0078522A" w:rsidTr="0078522A">
        <w:tc>
          <w:tcPr>
            <w:tcW w:w="2518" w:type="dxa"/>
            <w:gridSpan w:val="2"/>
            <w:shd w:val="clear" w:color="auto" w:fill="FFFFFF" w:themeFill="background1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доступной</w:t>
            </w:r>
          </w:p>
        </w:tc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свободный доступ </w:t>
            </w:r>
            <w:proofErr w:type="gramStart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обучающихся с ОВЗ, к играм, игрушкам, материалам, пособиям, обеспечивающим все основные виды детской активности. Все игровые материалы должны подбираться с учетом уровня развития его познавательных психических процессов, стимулировать познавательную и речевую деятельность обучающегося с ОВЗ, создавать необходимые условия для его самостоятельной, в том числе, речевой активности;</w:t>
            </w:r>
          </w:p>
        </w:tc>
      </w:tr>
      <w:tr w:rsidR="0078522A" w:rsidRPr="0078522A" w:rsidTr="0078522A">
        <w:tc>
          <w:tcPr>
            <w:tcW w:w="2518" w:type="dxa"/>
            <w:gridSpan w:val="2"/>
            <w:shd w:val="clear" w:color="auto" w:fill="FFFFFF" w:themeFill="background1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безопасной</w:t>
            </w:r>
          </w:p>
        </w:tc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все элементы должны соответствовать требованиям по обеспечению надежности и безопасность их использования. При проектировании ППРОС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физической;</w:t>
            </w:r>
          </w:p>
        </w:tc>
      </w:tr>
      <w:tr w:rsidR="0078522A" w:rsidRPr="0078522A" w:rsidTr="0078522A">
        <w:tc>
          <w:tcPr>
            <w:tcW w:w="2518" w:type="dxa"/>
            <w:gridSpan w:val="2"/>
            <w:shd w:val="clear" w:color="auto" w:fill="FFFFFF" w:themeFill="background1"/>
          </w:tcPr>
          <w:p w:rsidR="0078522A" w:rsidRPr="0078522A" w:rsidRDefault="0078522A" w:rsidP="00785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эстетичной</w:t>
            </w:r>
          </w:p>
        </w:tc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t>все элементы ППРОС должны быть привлекательны, так, игрушки не должны содержать ошибок в конструкции, способствовать формированию основ эстетического вкуса ребенка; приобщать его к миру искусства;</w:t>
            </w:r>
          </w:p>
        </w:tc>
      </w:tr>
      <w:tr w:rsidR="0078522A" w:rsidRPr="0078522A" w:rsidTr="0078522A">
        <w:tc>
          <w:tcPr>
            <w:tcW w:w="7763" w:type="dxa"/>
            <w:gridSpan w:val="4"/>
            <w:shd w:val="clear" w:color="auto" w:fill="FFFFFF" w:themeFill="background1"/>
          </w:tcPr>
          <w:p w:rsidR="0078522A" w:rsidRPr="0078522A" w:rsidRDefault="0078522A" w:rsidP="007852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РППС обеспечивает условия для эмоционального благополучия обучающихся различных нозологических групп, а также для комфортной работы педагогических работников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п.52.3.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78522A" w:rsidRPr="0078522A" w:rsidRDefault="0078522A" w:rsidP="0078522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2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стр.735</w:t>
            </w:r>
          </w:p>
        </w:tc>
      </w:tr>
    </w:tbl>
    <w:p w:rsidR="0078522A" w:rsidRPr="0078522A" w:rsidRDefault="0078522A" w:rsidP="0078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8522A" w:rsidRPr="0078522A" w:rsidSect="0078522A">
          <w:pgSz w:w="11900" w:h="16838"/>
          <w:pgMar w:top="1134" w:right="850" w:bottom="1134" w:left="1701" w:header="0" w:footer="0" w:gutter="0"/>
          <w:cols w:space="720" w:equalWidth="0">
            <w:col w:w="9350"/>
          </w:cols>
          <w:docGrid w:linePitch="299"/>
        </w:sectPr>
      </w:pPr>
      <w:bookmarkStart w:id="13" w:name="page49"/>
      <w:bookmarkStart w:id="14" w:name="page50"/>
      <w:bookmarkStart w:id="15" w:name="page51"/>
      <w:bookmarkStart w:id="16" w:name="page52"/>
      <w:bookmarkEnd w:id="13"/>
      <w:bookmarkEnd w:id="14"/>
      <w:bookmarkEnd w:id="15"/>
      <w:bookmarkEnd w:id="16"/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3119"/>
        <w:gridCol w:w="6456"/>
      </w:tblGrid>
      <w:tr w:rsidR="0078522A" w:rsidRPr="0078522A" w:rsidTr="0078522A">
        <w:tc>
          <w:tcPr>
            <w:tcW w:w="2518" w:type="dxa"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bookmarkStart w:id="17" w:name="page35"/>
            <w:bookmarkStart w:id="18" w:name="page58"/>
            <w:bookmarkEnd w:id="17"/>
            <w:bookmarkEnd w:id="18"/>
            <w:r w:rsidRPr="0078522A">
              <w:rPr>
                <w:b/>
                <w:sz w:val="24"/>
                <w:szCs w:val="24"/>
              </w:rPr>
              <w:lastRenderedPageBreak/>
              <w:t>Направление развития/ Образовательные области</w:t>
            </w:r>
          </w:p>
        </w:tc>
        <w:tc>
          <w:tcPr>
            <w:tcW w:w="2693" w:type="dxa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Непосредственно</w:t>
            </w:r>
          </w:p>
          <w:p w:rsidR="0078522A" w:rsidRPr="0078522A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78522A" w:rsidRPr="0078522A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456" w:type="dxa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78522A" w:rsidRPr="0078522A" w:rsidTr="0078522A">
        <w:trPr>
          <w:trHeight w:val="585"/>
        </w:trPr>
        <w:tc>
          <w:tcPr>
            <w:tcW w:w="2518" w:type="dxa"/>
            <w:vMerge w:val="restart"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Познавательное/</w:t>
            </w:r>
          </w:p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 xml:space="preserve">Демонстрационный и раздаточный материал для занятий фабричного производства: цифры, геометрические фигуры, геометрические тела, предметные картинки; математические дидактические наборы; блоки </w:t>
            </w:r>
            <w:proofErr w:type="spellStart"/>
            <w:r w:rsidRPr="0078522A">
              <w:rPr>
                <w:sz w:val="24"/>
                <w:szCs w:val="24"/>
              </w:rPr>
              <w:t>Дьенеша</w:t>
            </w:r>
            <w:proofErr w:type="spellEnd"/>
            <w:r w:rsidRPr="0078522A">
              <w:rPr>
                <w:sz w:val="24"/>
                <w:szCs w:val="24"/>
              </w:rPr>
              <w:t>; кубики Никитина; цветные счётные палочки; глобус; счеты; головоломки; числовой ряд; набор магнитных цифр и знаков; сложи узор; мозаика; настольно печатные игры; конструктор деревянный; конструктор пластмассовый; домино; шахматы; тетради для детей;</w:t>
            </w:r>
            <w:proofErr w:type="gramEnd"/>
            <w:r w:rsidRPr="0078522A">
              <w:rPr>
                <w:sz w:val="24"/>
                <w:szCs w:val="24"/>
              </w:rPr>
              <w:t xml:space="preserve"> картотека математических загадок; картотека математических считалок.</w:t>
            </w:r>
          </w:p>
        </w:tc>
      </w:tr>
      <w:tr w:rsidR="0078522A" w:rsidRPr="0078522A" w:rsidTr="0078522A">
        <w:trPr>
          <w:trHeight w:val="495"/>
        </w:trPr>
        <w:tc>
          <w:tcPr>
            <w:tcW w:w="2518" w:type="dxa"/>
            <w:vMerge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мир природы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tabs>
                <w:tab w:val="left" w:pos="2204"/>
              </w:tabs>
              <w:jc w:val="both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>Тематические альбомы; плакаты; картины; энциклопедии; книги о животных; книги о природе; настольно-печатные игры; дидактические игры; иллюстрации животных и растений; гербарий; лото; оборудование для экспериментальной деятельности; календари природы; комнатные растения; лейка; картотека дидактических игр.</w:t>
            </w:r>
            <w:proofErr w:type="gramEnd"/>
          </w:p>
        </w:tc>
      </w:tr>
      <w:tr w:rsidR="0078522A" w:rsidRPr="0078522A" w:rsidTr="0078522A">
        <w:trPr>
          <w:trHeight w:val="495"/>
        </w:trPr>
        <w:tc>
          <w:tcPr>
            <w:tcW w:w="2518" w:type="dxa"/>
            <w:vMerge w:val="restart"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 xml:space="preserve">Речевое/ </w:t>
            </w:r>
          </w:p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vMerge w:val="restart"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развитие речи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Сюжетные картины для составления рассказов; предметные  картинки; иллюстрации; речевой материал; настольн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печатные игры; тематические альбомы; картотека дидактических игр по развитию речи.</w:t>
            </w:r>
          </w:p>
        </w:tc>
      </w:tr>
      <w:tr w:rsidR="0078522A" w:rsidRPr="0078522A" w:rsidTr="0078522A">
        <w:trPr>
          <w:trHeight w:val="570"/>
        </w:trPr>
        <w:tc>
          <w:tcPr>
            <w:tcW w:w="2518" w:type="dxa"/>
            <w:vMerge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подготовка к обучению грамоте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>Плакаты по грамоте: (гласные буквы, парные согласные, всегда твердые (мягкие) согласные); алфавит; кассы букв; азбука магнитная; индивидуальный раздаточный материал; рабочие тетради для детей; таблицы; схемы.</w:t>
            </w:r>
            <w:proofErr w:type="gramEnd"/>
          </w:p>
        </w:tc>
      </w:tr>
      <w:tr w:rsidR="0078522A" w:rsidRPr="0078522A" w:rsidTr="0078522A">
        <w:trPr>
          <w:trHeight w:val="495"/>
        </w:trPr>
        <w:tc>
          <w:tcPr>
            <w:tcW w:w="2518" w:type="dxa"/>
            <w:vMerge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-коррекция речи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Сюжетные картины; предметные картинки; иллюстрации; речевой материал; настольн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печатные игры; шнуровки; картотека артикуляционной гимнастики; картотека пальчиковой гимнастики; массажные мячики.</w:t>
            </w:r>
          </w:p>
        </w:tc>
      </w:tr>
      <w:tr w:rsidR="0078522A" w:rsidRPr="0078522A" w:rsidTr="0078522A">
        <w:trPr>
          <w:trHeight w:val="675"/>
        </w:trPr>
        <w:tc>
          <w:tcPr>
            <w:tcW w:w="2518" w:type="dxa"/>
            <w:vMerge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Книги разнообразного содержания для детей в книжном уголке; иллюстрации для рассматривания; портреты поэтов; портреты писателей; дидактические игры; настольн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печатные игры; тематические альбомы; аудиозаписи сказок.</w:t>
            </w:r>
          </w:p>
        </w:tc>
      </w:tr>
      <w:tr w:rsidR="0078522A" w:rsidRPr="0078522A" w:rsidTr="0078522A">
        <w:trPr>
          <w:trHeight w:val="386"/>
        </w:trPr>
        <w:tc>
          <w:tcPr>
            <w:tcW w:w="2518" w:type="dxa"/>
            <w:vMerge w:val="restart"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8522A">
              <w:rPr>
                <w:b/>
                <w:sz w:val="24"/>
                <w:szCs w:val="24"/>
              </w:rPr>
              <w:t>о-</w:t>
            </w:r>
            <w:proofErr w:type="gramEnd"/>
            <w:r w:rsidRPr="0078522A">
              <w:rPr>
                <w:b/>
                <w:sz w:val="24"/>
                <w:szCs w:val="24"/>
              </w:rPr>
              <w:t xml:space="preserve"> эстетическое/ Художественно- эстетическое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Музыкальная</w:t>
            </w:r>
          </w:p>
          <w:p w:rsidR="0078522A" w:rsidRPr="0078522A" w:rsidRDefault="0078522A" w:rsidP="0078522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музыка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>Детские музыкальные инструменты; музыкальные игрушки; портреты композиторов; иллюстрации музыкальных инструментов; музыкальный центр; костюмы; маски; ширма; различные виды театров; атрибуты для театра;</w:t>
            </w:r>
            <w:proofErr w:type="gramEnd"/>
          </w:p>
        </w:tc>
      </w:tr>
      <w:tr w:rsidR="0078522A" w:rsidRPr="0078522A" w:rsidTr="0078522A">
        <w:trPr>
          <w:trHeight w:val="405"/>
        </w:trPr>
        <w:tc>
          <w:tcPr>
            <w:tcW w:w="2518" w:type="dxa"/>
            <w:vMerge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>Репродукции картин художников; портреты художников; тематические альбомы; настольно-печатные игры; трафареты; краски; цветные карандаши; пластилин; доски для лепки; стеки; гуашь; кисти; бумага; ножницы; клей; картон; мелки; непроливайки; салфетки; раскраски.</w:t>
            </w:r>
            <w:proofErr w:type="gramEnd"/>
          </w:p>
        </w:tc>
      </w:tr>
      <w:tr w:rsidR="0078522A" w:rsidRPr="0078522A" w:rsidTr="0078522A">
        <w:trPr>
          <w:trHeight w:val="405"/>
        </w:trPr>
        <w:tc>
          <w:tcPr>
            <w:tcW w:w="2518" w:type="dxa"/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Физическое/ 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Картотеки подвижных игр; наборы мячей разной величины; набор кеглей; скакалки;  флажки; </w:t>
            </w:r>
            <w:proofErr w:type="spellStart"/>
            <w:r w:rsidRPr="0078522A">
              <w:rPr>
                <w:sz w:val="24"/>
                <w:szCs w:val="24"/>
              </w:rPr>
              <w:t>кольцеброс</w:t>
            </w:r>
            <w:proofErr w:type="spellEnd"/>
            <w:r w:rsidRPr="0078522A">
              <w:rPr>
                <w:sz w:val="24"/>
                <w:szCs w:val="24"/>
              </w:rPr>
              <w:t>; мешочки с песком; гимнастические палки.</w:t>
            </w:r>
          </w:p>
        </w:tc>
      </w:tr>
      <w:tr w:rsidR="0078522A" w:rsidRPr="0078522A" w:rsidTr="0078522A">
        <w:trPr>
          <w:trHeight w:val="405"/>
        </w:trPr>
        <w:tc>
          <w:tcPr>
            <w:tcW w:w="2518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b/>
                <w:sz w:val="24"/>
                <w:szCs w:val="24"/>
              </w:rPr>
            </w:pPr>
            <w:r w:rsidRPr="0078522A">
              <w:rPr>
                <w:b/>
                <w:sz w:val="24"/>
                <w:szCs w:val="24"/>
              </w:rPr>
              <w:t>Социальн</w:t>
            </w:r>
            <w:proofErr w:type="gramStart"/>
            <w:r w:rsidRPr="0078522A">
              <w:rPr>
                <w:b/>
                <w:sz w:val="24"/>
                <w:szCs w:val="24"/>
              </w:rPr>
              <w:t>о-</w:t>
            </w:r>
            <w:proofErr w:type="gramEnd"/>
            <w:r w:rsidRPr="0078522A">
              <w:rPr>
                <w:b/>
                <w:sz w:val="24"/>
                <w:szCs w:val="24"/>
              </w:rPr>
              <w:t xml:space="preserve"> коммуникативное/ Социально- 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8522A" w:rsidRPr="0078522A" w:rsidRDefault="0078522A" w:rsidP="0078522A">
            <w:pPr>
              <w:jc w:val="both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Картотека сюжетн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ролевых игр; атрибуты к сюжетно-ролевым играм; тематические альбомы по лексическим темам; иллюстрации; книги; куклы; мебель для кукол; наборы посуды; различные виды техники (военная, строительная и бытовая и др.); настольно-печатные игры; развивающие игры. 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8522A" w:rsidRPr="0078522A">
          <w:pgSz w:w="16840" w:h="11906" w:orient="landscape"/>
          <w:pgMar w:top="832" w:right="1020" w:bottom="707" w:left="1020" w:header="0" w:footer="0" w:gutter="0"/>
          <w:cols w:space="720" w:equalWidth="0">
            <w:col w:w="14800"/>
          </w:cols>
        </w:sectPr>
      </w:pPr>
    </w:p>
    <w:p w:rsidR="0078522A" w:rsidRPr="0078522A" w:rsidRDefault="0078522A" w:rsidP="0078522A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age59"/>
      <w:bookmarkStart w:id="20" w:name="page60"/>
      <w:bookmarkStart w:id="21" w:name="page61"/>
      <w:bookmarkStart w:id="22" w:name="page62"/>
      <w:bookmarkEnd w:id="19"/>
      <w:bookmarkEnd w:id="20"/>
      <w:bookmarkEnd w:id="21"/>
      <w:bookmarkEnd w:id="22"/>
    </w:p>
    <w:p w:rsidR="0078522A" w:rsidRPr="0078522A" w:rsidRDefault="0078522A" w:rsidP="0078522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Традиционные события, праздники, мероприятия</w:t>
      </w:r>
    </w:p>
    <w:p w:rsidR="0078522A" w:rsidRPr="0078522A" w:rsidRDefault="0078522A" w:rsidP="0078522A">
      <w:pPr>
        <w:spacing w:after="0" w:line="11" w:lineRule="exact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78522A" w:rsidRPr="0078522A" w:rsidRDefault="0078522A" w:rsidP="0078522A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комплексно-тематическое планирование воспитательно-образовательной работы в МБДОУ.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явлениям нравственной жизни ребенка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окружающей природе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миру искусства и литературы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традиционным для семьи, общества и государства праздничным событиям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событиям, формирующим чувство гражданской принадлежности ребенка 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сезонным явлениям</w:t>
      </w:r>
    </w:p>
    <w:p w:rsidR="0078522A" w:rsidRPr="0078522A" w:rsidRDefault="0078522A" w:rsidP="0078522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народной культуре и традициям.</w:t>
      </w:r>
    </w:p>
    <w:p w:rsidR="0078522A" w:rsidRPr="0078522A" w:rsidRDefault="0078522A" w:rsidP="0078522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события, праздники, мероприятия в МБДОУ ДС «Улыбка»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Рабочей программой воспитания муниципального бюджетного дошкольного образовательного учреждения детского сада «Улыбка» </w:t>
      </w:r>
      <w:proofErr w:type="spell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г.Волгодонска</w:t>
      </w:r>
      <w:proofErr w:type="spell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 учебный год.</w:t>
      </w:r>
    </w:p>
    <w:p w:rsidR="0078522A" w:rsidRPr="0078522A" w:rsidRDefault="0078522A" w:rsidP="0078522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8522A" w:rsidRPr="0078522A" w:rsidRDefault="0078522A" w:rsidP="0078522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sectPr w:rsidR="0078522A" w:rsidRPr="0078522A" w:rsidSect="0078522A">
          <w:pgSz w:w="11906" w:h="16840"/>
          <w:pgMar w:top="1560" w:right="1274" w:bottom="1020" w:left="707" w:header="0" w:footer="0" w:gutter="0"/>
          <w:cols w:space="720" w:equalWidth="0">
            <w:col w:w="9925"/>
          </w:cols>
          <w:docGrid w:linePitch="299"/>
        </w:sectPr>
      </w:pPr>
    </w:p>
    <w:p w:rsidR="0078522A" w:rsidRPr="0078522A" w:rsidRDefault="0078522A" w:rsidP="007852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план воспитательной работы на 2023-2024 учебный год</w:t>
      </w:r>
    </w:p>
    <w:p w:rsidR="0078522A" w:rsidRPr="0078522A" w:rsidRDefault="0078522A" w:rsidP="0078522A">
      <w:pPr>
        <w:tabs>
          <w:tab w:val="left" w:pos="79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день: День  окончания  Второй  мировой  войны,  День  солидарности  в борьбе с терроризмом 3  сентября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Природоохранная акция «Берегите воду»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Широкомасштабная акция «Внимание, дети»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«Летние фантазии»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«Игрушка - самоделка»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Создание  (обновление) в группах стендов (уголков) «Эколята – Дошколята»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Уроков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 xml:space="preserve"> «Природа – твой друг! Приди с </w:t>
            </w:r>
            <w:proofErr w:type="spellStart"/>
            <w:r w:rsidRPr="0078522A">
              <w:rPr>
                <w:sz w:val="24"/>
                <w:szCs w:val="24"/>
              </w:rPr>
              <w:t>Эколятами</w:t>
            </w:r>
            <w:proofErr w:type="spellEnd"/>
            <w:r w:rsidRPr="0078522A">
              <w:rPr>
                <w:sz w:val="24"/>
                <w:szCs w:val="24"/>
              </w:rPr>
              <w:t xml:space="preserve"> ему на помощь!»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Природоохранная акция «Мы чистим мир. </w:t>
            </w:r>
            <w:proofErr w:type="gramStart"/>
            <w:r w:rsidRPr="0078522A">
              <w:rPr>
                <w:sz w:val="24"/>
                <w:szCs w:val="24"/>
              </w:rPr>
              <w:t>Посади свой тюльпан» (подготовка участка, цветников к зиме.</w:t>
            </w:r>
            <w:proofErr w:type="gramEnd"/>
            <w:r w:rsidRPr="0078522A">
              <w:rPr>
                <w:sz w:val="24"/>
                <w:szCs w:val="24"/>
              </w:rPr>
              <w:t xml:space="preserve"> Посадка тюльпанов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Духовно-нравственное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Тематические мероприятия, посвященные трагическим событиям в </w:t>
            </w:r>
            <w:proofErr w:type="spellStart"/>
            <w:r w:rsidRPr="0078522A">
              <w:rPr>
                <w:sz w:val="24"/>
                <w:szCs w:val="24"/>
              </w:rPr>
              <w:t>г</w:t>
            </w:r>
            <w:proofErr w:type="gramStart"/>
            <w:r w:rsidRPr="0078522A">
              <w:rPr>
                <w:sz w:val="24"/>
                <w:szCs w:val="24"/>
              </w:rPr>
              <w:t>.В</w:t>
            </w:r>
            <w:proofErr w:type="gramEnd"/>
            <w:r w:rsidRPr="0078522A">
              <w:rPr>
                <w:sz w:val="24"/>
                <w:szCs w:val="24"/>
              </w:rPr>
              <w:t>олгодонске</w:t>
            </w:r>
            <w:proofErr w:type="spellEnd"/>
            <w:r w:rsidRPr="0078522A">
              <w:rPr>
                <w:sz w:val="24"/>
                <w:szCs w:val="24"/>
              </w:rPr>
              <w:t xml:space="preserve"> по теме: «Свеча памяти»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Составление календаря дней рождений и именин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 осенних именинников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День здоровья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длительные);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«Природа и фантазия» (природный материал), Дары леса: грибы, ягоды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Выставка поделок семейного творчества «Новая жизнь ненужных вещей»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Анализ ППРС, семинар для педагогических работников (Основные направления по программе воспитания)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 «День знаний»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Природоохранная акция «Берегите воду»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 27 сентября: День воспитателя и всех дошкольных работников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серии образовательных мероприятий по формированию у детей эмоциональн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ценностных представлений о своей семье, родном доме, своей малой Родине.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Уроков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 xml:space="preserve"> «Природа – твой друг! Приди с </w:t>
            </w:r>
            <w:proofErr w:type="spellStart"/>
            <w:r w:rsidRPr="0078522A">
              <w:rPr>
                <w:sz w:val="24"/>
                <w:szCs w:val="24"/>
              </w:rPr>
              <w:t>Эколятами</w:t>
            </w:r>
            <w:proofErr w:type="spellEnd"/>
            <w:r w:rsidRPr="0078522A">
              <w:rPr>
                <w:sz w:val="24"/>
                <w:szCs w:val="24"/>
              </w:rPr>
              <w:t xml:space="preserve"> ему на помощь!»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1  октября:  Международный   день  пожилых   людей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день: 5 октября: День учителя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день: 4 октября: День защиты животных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день: Третье воскресенье октября: День отца в России.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«Деревья осенью, разноцветная листва»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«Дары осени: осенние угощения»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Фотовыставка «Будем знакомы - наша семья!»   с рассказом - «рекламой» о семье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Спортивные соревнования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длительные);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Международный   день музыки 1 октября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«Патриотическое направление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 «Осень золотая в гости к нам пришла!»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273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«Страна, в которой я живу»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Тематический день: 8 ноября:  День памяти  погибших  при  исполнении  служебных  </w:t>
            </w:r>
            <w:proofErr w:type="gramStart"/>
            <w:r w:rsidRPr="0078522A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30 ноября: День Государственного герба Российской Федерации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«Морские диковинки»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«Моя любимая игрушка»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турнира «Знаток природы»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«Морские диковинки»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«День народного единства»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Коллаж «Вот мой дом родной» используя фотографии, рисунки. (Коллаж по образцу генеалогического древа)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>Досуг «На спортивную площадку, осень в гости к нам пришла»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длительные);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Тематические мероприятия «День матери в России»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«Моя любимая игрушка»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«Социальное направление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Экологический праздник «День «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>». Посвящение «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 xml:space="preserve"> – молодых защитников природы»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Праздник.  Последнее воскресенье ноября: День матери в России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«День Неизвестного солдата»</w:t>
            </w:r>
          </w:p>
        </w:tc>
      </w:tr>
      <w:tr w:rsidR="0078522A" w:rsidRPr="0078522A" w:rsidTr="0078522A">
        <w:trPr>
          <w:trHeight w:val="290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«День Конституции РФ»</w:t>
            </w:r>
          </w:p>
        </w:tc>
      </w:tr>
      <w:tr w:rsidR="0078522A" w:rsidRPr="0078522A" w:rsidTr="0078522A">
        <w:trPr>
          <w:trHeight w:val="290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день: 9 декабря: День Героев Отечества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Тренинг – розыгрыш: «Незнакомцы - как с ними общаться»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3  декабря: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Международный   день   инвалидов</w:t>
            </w:r>
          </w:p>
        </w:tc>
      </w:tr>
      <w:tr w:rsidR="0078522A" w:rsidRPr="0078522A" w:rsidTr="0078522A">
        <w:trPr>
          <w:trHeight w:val="166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5 декабря: День добровольца (волонтера) в России</w:t>
            </w:r>
          </w:p>
        </w:tc>
      </w:tr>
      <w:tr w:rsidR="0078522A" w:rsidRPr="0078522A" w:rsidTr="0078522A">
        <w:trPr>
          <w:trHeight w:val="225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Профилактическая акция «Мама, папа не сидите ПДД со мной учите»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Уроков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> «В Природе, как и у Человека, есть свои семьи и друзья»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Создание в группах опытных и экспериментальных уголков участков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 xml:space="preserve"> по выращиванию цветов и растений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«Зимний город», «Красота деревьев зимой»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Тематическая беседа «Светлый праздник Рождества»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Рисуем вместе «Мир чувств» оформление приемной «Мир чувств» оформление приемной, нарисовать страну «Добра и счастья»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Соревнования «Зимние старты с Дедом Морозом!»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длительные);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>Творческая выставка в МБДОУ «Дед Мороз приходит в гости»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день: 8 декабря: Международный день художника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«Познавательное направление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 «Новый год»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День  снятия  блокады  Ленинграда (27  января)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тематического дня по теме: «День инженерных войск» (группы </w:t>
            </w:r>
            <w:proofErr w:type="spellStart"/>
            <w:r w:rsidRPr="0078522A">
              <w:rPr>
                <w:sz w:val="24"/>
                <w:szCs w:val="24"/>
              </w:rPr>
              <w:t>компен</w:t>
            </w:r>
            <w:proofErr w:type="gramStart"/>
            <w:r w:rsidRPr="0078522A">
              <w:rPr>
                <w:sz w:val="24"/>
                <w:szCs w:val="24"/>
              </w:rPr>
              <w:t>.н</w:t>
            </w:r>
            <w:proofErr w:type="gramEnd"/>
            <w:r w:rsidRPr="0078522A">
              <w:rPr>
                <w:sz w:val="24"/>
                <w:szCs w:val="24"/>
              </w:rPr>
              <w:t>аправ</w:t>
            </w:r>
            <w:proofErr w:type="spellEnd"/>
            <w:r w:rsidRPr="0078522A">
              <w:rPr>
                <w:sz w:val="24"/>
                <w:szCs w:val="24"/>
              </w:rPr>
              <w:t>.)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«Подарок другу своими руками»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rPr>
          <w:trHeight w:val="166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«Зимовье зверей»</w:t>
            </w:r>
          </w:p>
        </w:tc>
      </w:tr>
      <w:tr w:rsidR="0078522A" w:rsidRPr="0078522A" w:rsidTr="0078522A">
        <w:trPr>
          <w:trHeight w:val="225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тематического дня по теме: «День российской печати (группы </w:t>
            </w:r>
            <w:proofErr w:type="spellStart"/>
            <w:r w:rsidRPr="0078522A">
              <w:rPr>
                <w:sz w:val="24"/>
                <w:szCs w:val="24"/>
              </w:rPr>
              <w:t>компен</w:t>
            </w:r>
            <w:proofErr w:type="gramStart"/>
            <w:r w:rsidRPr="0078522A">
              <w:rPr>
                <w:sz w:val="24"/>
                <w:szCs w:val="24"/>
              </w:rPr>
              <w:t>.н</w:t>
            </w:r>
            <w:proofErr w:type="gramEnd"/>
            <w:r w:rsidRPr="0078522A">
              <w:rPr>
                <w:sz w:val="24"/>
                <w:szCs w:val="24"/>
              </w:rPr>
              <w:t>аправ</w:t>
            </w:r>
            <w:proofErr w:type="spellEnd"/>
            <w:r w:rsidRPr="0078522A">
              <w:rPr>
                <w:sz w:val="24"/>
                <w:szCs w:val="24"/>
              </w:rPr>
              <w:t>.)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Досуг «Фольклорные посиделки» на основе регионального содержания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Выставка любимых семейных книг «Делимся </w:t>
            </w:r>
            <w:proofErr w:type="gramStart"/>
            <w:r w:rsidRPr="0078522A">
              <w:rPr>
                <w:sz w:val="24"/>
                <w:szCs w:val="24"/>
              </w:rPr>
              <w:t>вечным</w:t>
            </w:r>
            <w:proofErr w:type="gramEnd"/>
            <w:r w:rsidRPr="0078522A">
              <w:rPr>
                <w:sz w:val="24"/>
                <w:szCs w:val="24"/>
              </w:rPr>
              <w:t>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>Проведение открытой игры-тренинга «Сам себе доктор» с применением оздоровительных</w:t>
            </w:r>
            <w:proofErr w:type="gramEnd"/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технологий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«Выставка поделок семейного творчества «Сохраним елочку»»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«Всемирный день «Спасибо» (11.01)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«Физическое и оздоровительное направление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Экологический праздник «Мы </w:t>
            </w:r>
            <w:proofErr w:type="gramStart"/>
            <w:r w:rsidRPr="0078522A">
              <w:rPr>
                <w:sz w:val="24"/>
                <w:szCs w:val="24"/>
              </w:rPr>
              <w:t>–Э</w:t>
            </w:r>
            <w:proofErr w:type="gramEnd"/>
            <w:r w:rsidRPr="0078522A">
              <w:rPr>
                <w:sz w:val="24"/>
                <w:szCs w:val="24"/>
              </w:rPr>
              <w:t>колята друзья природы» с показом дефиле «Мода из полиэтилена»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Развлечение «Рождественские посиделки»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Выставка военной техники в МБДОУ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тематического дня по теме: «День гражданской авиации» (группы </w:t>
            </w:r>
            <w:proofErr w:type="spellStart"/>
            <w:r w:rsidRPr="0078522A">
              <w:rPr>
                <w:sz w:val="24"/>
                <w:szCs w:val="24"/>
              </w:rPr>
              <w:t>компен</w:t>
            </w:r>
            <w:proofErr w:type="gramStart"/>
            <w:r w:rsidRPr="0078522A">
              <w:rPr>
                <w:sz w:val="24"/>
                <w:szCs w:val="24"/>
              </w:rPr>
              <w:t>.н</w:t>
            </w:r>
            <w:proofErr w:type="gramEnd"/>
            <w:r w:rsidRPr="0078522A">
              <w:rPr>
                <w:sz w:val="24"/>
                <w:szCs w:val="24"/>
              </w:rPr>
              <w:t>аправ</w:t>
            </w:r>
            <w:proofErr w:type="spellEnd"/>
            <w:r w:rsidRPr="0078522A">
              <w:rPr>
                <w:sz w:val="24"/>
                <w:szCs w:val="24"/>
              </w:rPr>
              <w:t>.)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>Проведение тематического дня по теме: «День памяти о россиянах, исполнявших служебный долг за пределами Отечества»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День  разгрома  советскими  войсками  немецко-фашистских  вой</w:t>
            </w:r>
            <w:proofErr w:type="gramStart"/>
            <w:r w:rsidRPr="0078522A">
              <w:rPr>
                <w:sz w:val="24"/>
                <w:szCs w:val="24"/>
              </w:rPr>
              <w:t>ск в Ст</w:t>
            </w:r>
            <w:proofErr w:type="gramEnd"/>
            <w:r w:rsidRPr="0078522A">
              <w:rPr>
                <w:sz w:val="24"/>
                <w:szCs w:val="24"/>
              </w:rPr>
              <w:t>алинградской  битве (2 февраля)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День  памяти  о  россиянах,  исполнявших  служебный  долг  за пределами Отечества (15  февраля)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«Профессии наших родителей»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группового сбора «Уроки доброты»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Природоохранная акция «Столовая для пернатых»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День российской науки (8 февраля)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Международный день родного языка (21 февраля)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Игры-драматизации по мотивам любимых художественных произведений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«Осторожно – лекарство!» (игры, беседы, тематические занятия, досуги)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«Зимние забавы»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«Трудовое направление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Развлечение «День защитника Отечества «Наши папы – защитники России»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Фольклорное развлечение «Открывай ворота – Масленица пришла!»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серии образовательных мероприятий по формированию у детей эмоциональн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ценностных представлений о своей семье, родном доме, своей малой Родине.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День воссоединения  Крыма  с Россией (18 марта)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серии образовательных мероприятий по воспитанию дружеских взаимоотношений между детьми, уважительного отношения к окружающим людям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интеллектуальных игр с </w:t>
            </w:r>
            <w:proofErr w:type="spellStart"/>
            <w:r w:rsidRPr="0078522A">
              <w:rPr>
                <w:sz w:val="24"/>
                <w:szCs w:val="24"/>
              </w:rPr>
              <w:t>Эколятами</w:t>
            </w:r>
            <w:proofErr w:type="spellEnd"/>
            <w:r w:rsidRPr="0078522A">
              <w:rPr>
                <w:sz w:val="24"/>
                <w:szCs w:val="24"/>
              </w:rPr>
              <w:t xml:space="preserve"> по природоохранной тематике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«Первоцветы»</w:t>
            </w:r>
          </w:p>
        </w:tc>
      </w:tr>
      <w:tr w:rsidR="0078522A" w:rsidRPr="0078522A" w:rsidTr="0078522A">
        <w:trPr>
          <w:trHeight w:val="175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«Весна. Кораблики»</w:t>
            </w:r>
          </w:p>
        </w:tc>
      </w:tr>
      <w:tr w:rsidR="0078522A" w:rsidRPr="0078522A" w:rsidTr="0078522A">
        <w:trPr>
          <w:trHeight w:val="216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тематического дня по теме: «День работника торговли» (группы </w:t>
            </w:r>
            <w:proofErr w:type="spellStart"/>
            <w:r w:rsidRPr="0078522A">
              <w:rPr>
                <w:sz w:val="24"/>
                <w:szCs w:val="24"/>
              </w:rPr>
              <w:t>компен</w:t>
            </w:r>
            <w:proofErr w:type="gramStart"/>
            <w:r w:rsidRPr="0078522A">
              <w:rPr>
                <w:sz w:val="24"/>
                <w:szCs w:val="24"/>
              </w:rPr>
              <w:t>.н</w:t>
            </w:r>
            <w:proofErr w:type="gramEnd"/>
            <w:r w:rsidRPr="0078522A">
              <w:rPr>
                <w:sz w:val="24"/>
                <w:szCs w:val="24"/>
              </w:rPr>
              <w:t>аправ</w:t>
            </w:r>
            <w:proofErr w:type="spellEnd"/>
            <w:r w:rsidRPr="0078522A">
              <w:rPr>
                <w:sz w:val="24"/>
                <w:szCs w:val="24"/>
              </w:rPr>
              <w:t>.)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Развлечение «Масленицу встречаем»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Серия мероприятий по формированию элементарных представлений в области физической культуры, здоровья и безопасного образа жизни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«Подарок для мамочки»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Всемирный день театра (27 марта)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«Этико-эстетическое направление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rPr>
          <w:trHeight w:val="470"/>
        </w:trPr>
        <w:tc>
          <w:tcPr>
            <w:tcW w:w="10314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Праздник к 8-му марта «Маму поздравляем!»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«Этот удивительный и загадочный Космос»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«Мир технических чудес»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«Скворцы прилетели, на крыльях весну принесли»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Групповой сбор «Уроки доброты»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конкурса рисунка «Наши друзья – Эколята» (с обязательным присутствием образов сказочных героев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>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«Скворцы прилетели, на крыльях весну принесли»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12 апреля: День космонавтики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Тематические мероприятия по теме: «Международный день детской книги» (02.04)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«День пожарной охраны»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Игры-драматизации по мотивам любимых художественных произведений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совместного досуга «Быстрее, выше, сильнее»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серии образовательных мероприятий по обогащению представлений о труде, о значении труда для общества.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Проблемная ситуация «Что произойдет, если?»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 определяется исходя из запроса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Экологический праздник «Сохраним лес от пожара с </w:t>
            </w:r>
            <w:proofErr w:type="spellStart"/>
            <w:r w:rsidRPr="0078522A">
              <w:rPr>
                <w:sz w:val="24"/>
                <w:szCs w:val="24"/>
              </w:rPr>
              <w:t>Эколятами</w:t>
            </w:r>
            <w:proofErr w:type="spellEnd"/>
            <w:r w:rsidRPr="0078522A">
              <w:rPr>
                <w:sz w:val="24"/>
                <w:szCs w:val="24"/>
              </w:rPr>
              <w:t>!»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>Развлечение «День Юмора и Смеха»</w:t>
            </w: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 «9-й день большого мая»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образовательных мероприятий нравственн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патриотического характера, посвященных Дню Победы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образовательных мероприятий нравственн</w:t>
            </w:r>
            <w:proofErr w:type="gramStart"/>
            <w:r w:rsidRPr="0078522A">
              <w:rPr>
                <w:sz w:val="24"/>
                <w:szCs w:val="24"/>
              </w:rPr>
              <w:t>о-</w:t>
            </w:r>
            <w:proofErr w:type="gramEnd"/>
            <w:r w:rsidRPr="0078522A">
              <w:rPr>
                <w:sz w:val="24"/>
                <w:szCs w:val="24"/>
              </w:rPr>
              <w:t xml:space="preserve"> патриотического характера, посвященных Празднику Весны и Труда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1 мая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Социальное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Уроков </w:t>
            </w:r>
            <w:proofErr w:type="spellStart"/>
            <w:r w:rsidRPr="0078522A">
              <w:rPr>
                <w:sz w:val="24"/>
                <w:szCs w:val="24"/>
              </w:rPr>
              <w:t>Эколят</w:t>
            </w:r>
            <w:proofErr w:type="spellEnd"/>
            <w:r w:rsidRPr="0078522A">
              <w:rPr>
                <w:sz w:val="24"/>
                <w:szCs w:val="24"/>
              </w:rPr>
              <w:t xml:space="preserve"> «Природа – твой друг! Значит, обижать ее нельзя!»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19 мая: День детских общественных организаций России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Организация сюжетно-ролевых игр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Познавательное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Природоохранная акция «Первоцветы»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МБДОУ: «Выставка Азбуки и букваря»</w:t>
            </w:r>
          </w:p>
        </w:tc>
      </w:tr>
      <w:tr w:rsidR="0078522A" w:rsidRPr="0078522A" w:rsidTr="0078522A">
        <w:trPr>
          <w:trHeight w:val="217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«Международный день семьи»</w:t>
            </w:r>
          </w:p>
        </w:tc>
      </w:tr>
      <w:tr w:rsidR="0078522A" w:rsidRPr="0078522A" w:rsidTr="0078522A">
        <w:trPr>
          <w:trHeight w:val="166"/>
        </w:trPr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Проведение тематического дня по теме: «Всероссийский день библиотек» (группы </w:t>
            </w:r>
            <w:proofErr w:type="spellStart"/>
            <w:r w:rsidRPr="0078522A">
              <w:rPr>
                <w:sz w:val="24"/>
                <w:szCs w:val="24"/>
              </w:rPr>
              <w:t>компен</w:t>
            </w:r>
            <w:proofErr w:type="gramStart"/>
            <w:r w:rsidRPr="0078522A">
              <w:rPr>
                <w:sz w:val="24"/>
                <w:szCs w:val="24"/>
              </w:rPr>
              <w:t>.н</w:t>
            </w:r>
            <w:proofErr w:type="gramEnd"/>
            <w:r w:rsidRPr="0078522A">
              <w:rPr>
                <w:sz w:val="24"/>
                <w:szCs w:val="24"/>
              </w:rPr>
              <w:t>аправ</w:t>
            </w:r>
            <w:proofErr w:type="spellEnd"/>
            <w:r w:rsidRPr="0078522A">
              <w:rPr>
                <w:sz w:val="24"/>
                <w:szCs w:val="24"/>
              </w:rPr>
              <w:t>.)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Проведение тематического дня по теме: День славянской письменности и культуры 24 мая: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Духовно – нравственное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мастерская «Пасхальное яичко»</w:t>
            </w:r>
          </w:p>
        </w:tc>
      </w:tr>
      <w:tr w:rsidR="0078522A" w:rsidRPr="0078522A" w:rsidTr="0078522A">
        <w:tc>
          <w:tcPr>
            <w:tcW w:w="10314" w:type="dxa"/>
            <w:tcBorders>
              <w:right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Физическое и оздоровительное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Беседа о предметах ближайшего окружения, опасных для здоровья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Трудовое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Выполнение поручений (</w:t>
            </w:r>
            <w:proofErr w:type="gramStart"/>
            <w:r w:rsidRPr="0078522A">
              <w:rPr>
                <w:sz w:val="24"/>
                <w:szCs w:val="24"/>
              </w:rPr>
              <w:t>простые</w:t>
            </w:r>
            <w:proofErr w:type="gramEnd"/>
            <w:r w:rsidRPr="0078522A">
              <w:rPr>
                <w:sz w:val="24"/>
                <w:szCs w:val="24"/>
              </w:rPr>
              <w:t xml:space="preserve"> и сложные, коллективные, индивидуальные, эпизодические и длительные)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дежурство</w:t>
            </w:r>
          </w:p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- коллективный труд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Эстетическое направление воспитания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Творческая выставка в МБДОУ: «Вот я, а вот моя семья!»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Организационные мероприятия, взаимодействие с педагогами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Практикум для педагогов по теме: Содержание воспитательной работы по направлениям воспитания «Оценка качества реализации рабочей программы воспитания»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Традиции детского сада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Тематический праздник «День Победы»</w:t>
            </w:r>
          </w:p>
        </w:tc>
      </w:tr>
      <w:tr w:rsidR="0078522A" w:rsidRPr="0078522A" w:rsidTr="0078522A">
        <w:tc>
          <w:tcPr>
            <w:tcW w:w="10314" w:type="dxa"/>
          </w:tcPr>
          <w:p w:rsidR="0078522A" w:rsidRPr="0078522A" w:rsidRDefault="0078522A" w:rsidP="0078522A">
            <w:pPr>
              <w:jc w:val="center"/>
              <w:rPr>
                <w:sz w:val="24"/>
                <w:szCs w:val="24"/>
              </w:rPr>
            </w:pPr>
            <w:proofErr w:type="gramStart"/>
            <w:r w:rsidRPr="0078522A">
              <w:rPr>
                <w:sz w:val="24"/>
                <w:szCs w:val="24"/>
              </w:rPr>
              <w:t>Выпускной</w:t>
            </w:r>
            <w:proofErr w:type="gramEnd"/>
            <w:r w:rsidRPr="0078522A">
              <w:rPr>
                <w:sz w:val="24"/>
                <w:szCs w:val="24"/>
              </w:rPr>
              <w:t xml:space="preserve"> в детском саду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выставки в  2023-2024 учебном году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356" w:type="dxa"/>
        <w:jc w:val="center"/>
        <w:tblInd w:w="-601" w:type="dxa"/>
        <w:tblLook w:val="04A0" w:firstRow="1" w:lastRow="0" w:firstColumn="1" w:lastColumn="0" w:noHBand="0" w:noVBand="1"/>
      </w:tblPr>
      <w:tblGrid>
        <w:gridCol w:w="1418"/>
        <w:gridCol w:w="2007"/>
        <w:gridCol w:w="5931"/>
      </w:tblGrid>
      <w:tr w:rsidR="0078522A" w:rsidRPr="0078522A" w:rsidTr="0078522A">
        <w:trPr>
          <w:jc w:val="center"/>
        </w:trPr>
        <w:tc>
          <w:tcPr>
            <w:tcW w:w="1418" w:type="dxa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b/>
                <w:sz w:val="28"/>
                <w:szCs w:val="28"/>
              </w:rPr>
              <w:t>Название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сентябрь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</w:t>
            </w:r>
            <w:r w:rsidRPr="0078522A">
              <w:rPr>
                <w:sz w:val="28"/>
                <w:szCs w:val="28"/>
                <w:lang w:val="en-US"/>
              </w:rPr>
              <w:t>1</w:t>
            </w:r>
            <w:r w:rsidRPr="0078522A">
              <w:rPr>
                <w:sz w:val="28"/>
                <w:szCs w:val="28"/>
              </w:rPr>
              <w:t>.09 – 15.09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«Природа и фантазия» (природный материал)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18.09 – 29.09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Дары леса: грибы, ягоды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октябрь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02.10-13.10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Дары осени: осенние угощения</w:t>
            </w:r>
          </w:p>
        </w:tc>
      </w:tr>
      <w:tr w:rsidR="0078522A" w:rsidRPr="0078522A" w:rsidTr="0078522A">
        <w:trPr>
          <w:trHeight w:val="654"/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16.10 -27.10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Деревья осенью, разноцветная листва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ноябрь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01.11 – 03.11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Страна, в которой я живу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06.11 -10.11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Морские диковинки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13.11 – 24.11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 xml:space="preserve">Моя любимая игрушка 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декабрь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27.11 -08.12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Красота деревьев зимой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11.12-22.12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Зимний город</w:t>
            </w:r>
          </w:p>
        </w:tc>
      </w:tr>
      <w:tr w:rsidR="0078522A" w:rsidRPr="0078522A" w:rsidTr="0078522A">
        <w:trPr>
          <w:trHeight w:val="424"/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25.12-29.12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Дед Мороз приходит в гости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январь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09.01-12.01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Подарок другу своими руками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15.01- 26.01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Зимовье зверей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b/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февраль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29.01-02.02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Профессии наших родителей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05.02-16.02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Зимние забавы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19.02-29.02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Выставка военной техники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март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01.03-07.03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Подарок для мамочки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11.03-22.03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Первоцветы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25.03- 29.03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Весна. Кораблики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апрель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01.04-05.04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Скворцы прилетели, на крыльях весну принесли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08.04-12.04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 xml:space="preserve">Этот удивительный </w:t>
            </w:r>
          </w:p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и загадочный Космос</w:t>
            </w:r>
          </w:p>
        </w:tc>
      </w:tr>
      <w:tr w:rsidR="0078522A" w:rsidRPr="0078522A" w:rsidTr="0078522A">
        <w:trPr>
          <w:trHeight w:val="391"/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15.04-26.04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Мир технических чудес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 w:val="restart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май</w:t>
            </w: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02.05-10.05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9-й день большого мая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13.05-24.05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Вот я, а вот моя семья!</w:t>
            </w:r>
          </w:p>
        </w:tc>
      </w:tr>
      <w:tr w:rsidR="0078522A" w:rsidRPr="0078522A" w:rsidTr="0078522A">
        <w:trPr>
          <w:jc w:val="center"/>
        </w:trPr>
        <w:tc>
          <w:tcPr>
            <w:tcW w:w="1418" w:type="dxa"/>
            <w:vMerge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27.05-31.05</w:t>
            </w:r>
          </w:p>
        </w:tc>
        <w:tc>
          <w:tcPr>
            <w:tcW w:w="5931" w:type="dxa"/>
          </w:tcPr>
          <w:p w:rsidR="0078522A" w:rsidRPr="0078522A" w:rsidRDefault="0078522A" w:rsidP="0078522A">
            <w:pPr>
              <w:jc w:val="center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Выставка Азбуки и букваря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Ежедневные традиции: 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Встреча детей – «Доброе утро».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образовательный результат: эмоциональный комфорт и положительный заряд на день. Развитие навыков вежливого общения. Вовлеченность родителей в образовательный процесс. Обсуждение с детьми содержания их совместной деятельности на текущий день. 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Утренний круг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большие возможности для формирования детского сообщества, развития когнитивных и коммуникативных способностей, саморегуляции детей; проводится в форме 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развивающего общения (развивающего диалога).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т. д. Именно 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т. д. 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Вечерний круг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рефлексии — обсуждения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 теплое время года вечерний круг может </w:t>
      </w:r>
      <w:proofErr w:type="gramStart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 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Ежемесячные традиции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"Дни рождения детей группы" – ребёнку важно знать и понимать, что его ценят не только за дела и поступки, а что он любим сам по себе, его рады видеть и дети и воспитатели, поддерживать беседу. В конце месяца поздравляют всех именинников "этого месяца", проводится праздник в группе с угощениями, поздравлением. Добрая традиция постоянно отмечать успешность детей - беседа с родителями об успехах детей. 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Традиция «Участие родителей в праздниках и развлечениях</w:t>
      </w: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совместное выполнение творческих заданий для родителей и детей, участие в тематических выставках, как в детском саду, так и в городских конкурсах. Дети, родители которых участвуют в праздниках и развлечениях, чувствуют себя героями наравне с родителями. После праздников продолжительное время, дети обсуждают сюжет праздника, рассматривают фотографии, обсуждают участие родителей в таких мероприятиях. Пассивные родители стремятся в последующем тоже принять участие в следующих праздниках и развлечениях, чтобы поднять статус ребенка в коллективе. </w:t>
      </w:r>
    </w:p>
    <w:p w:rsidR="0078522A" w:rsidRPr="0078522A" w:rsidRDefault="0078522A" w:rsidP="0078522A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традиции непременно сплачивают детский коллектив, благоприятно воздействуют на воспитание личности, порождают у детей любознательность, самостоятельность. При совместном взаимодействии и правильно созданном стиле жизни группы ребенок будет чувствовать себя личностью и будет радостно и содержательно проживать данный период детства.</w:t>
      </w:r>
    </w:p>
    <w:p w:rsidR="0078522A" w:rsidRPr="0078522A" w:rsidRDefault="0078522A" w:rsidP="0078522A">
      <w:pPr>
        <w:spacing w:after="0" w:line="240" w:lineRule="auto"/>
        <w:ind w:left="567" w:firstLine="851"/>
        <w:rPr>
          <w:rFonts w:ascii="Times New Roman" w:eastAsia="Times New Roman" w:hAnsi="Times New Roman" w:cs="Times New Roman"/>
        </w:rPr>
      </w:pPr>
    </w:p>
    <w:p w:rsidR="0078522A" w:rsidRPr="0078522A" w:rsidRDefault="0078522A" w:rsidP="0078522A">
      <w:pPr>
        <w:spacing w:after="0" w:line="234" w:lineRule="auto"/>
        <w:ind w:left="567" w:right="96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E2A" w:rsidRDefault="00C06E2A" w:rsidP="007852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E2A" w:rsidRDefault="00C06E2A" w:rsidP="007852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E2A" w:rsidRDefault="00C06E2A" w:rsidP="007852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E2A" w:rsidRDefault="00C06E2A" w:rsidP="007852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E2A" w:rsidRDefault="00C06E2A" w:rsidP="007852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E2A" w:rsidRDefault="00C06E2A" w:rsidP="0078522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522A" w:rsidRPr="0078522A" w:rsidRDefault="0078522A" w:rsidP="00C06E2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3.5. </w:t>
      </w:r>
      <w:r w:rsidRPr="007852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Комплексно - тематическое планирование непосредственно образовательной деятельности</w:t>
      </w:r>
    </w:p>
    <w:p w:rsidR="0078522A" w:rsidRPr="0078522A" w:rsidRDefault="0078522A" w:rsidP="0078522A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522A" w:rsidRPr="0078522A" w:rsidRDefault="0078522A" w:rsidP="0078522A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Лексические темы на 2023-2024 учебный год </w:t>
      </w:r>
    </w:p>
    <w:p w:rsidR="0078522A" w:rsidRPr="0078522A" w:rsidRDefault="0078522A" w:rsidP="0078522A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</w:p>
    <w:p w:rsidR="0078522A" w:rsidRPr="0078522A" w:rsidRDefault="0078522A" w:rsidP="0078522A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(подготовительная группа компенсирующей направленности </w:t>
      </w:r>
      <w:proofErr w:type="gramEnd"/>
    </w:p>
    <w:p w:rsidR="0078522A" w:rsidRPr="0078522A" w:rsidRDefault="0078522A" w:rsidP="0078522A">
      <w:pPr>
        <w:tabs>
          <w:tab w:val="left" w:pos="1380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речи)</w:t>
      </w:r>
    </w:p>
    <w:p w:rsidR="0078522A" w:rsidRPr="0078522A" w:rsidRDefault="0078522A" w:rsidP="0078522A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22A" w:rsidRPr="0078522A" w:rsidRDefault="0078522A" w:rsidP="0078522A">
      <w:pPr>
        <w:tabs>
          <w:tab w:val="left" w:pos="1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ge73"/>
      <w:bookmarkEnd w:id="23"/>
    </w:p>
    <w:tbl>
      <w:tblPr>
        <w:tblStyle w:val="4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1538"/>
        <w:gridCol w:w="563"/>
        <w:gridCol w:w="7703"/>
      </w:tblGrid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w w:val="99"/>
                <w:sz w:val="20"/>
                <w:szCs w:val="20"/>
              </w:rPr>
              <w:t>Неделя</w:t>
            </w:r>
          </w:p>
        </w:tc>
        <w:tc>
          <w:tcPr>
            <w:tcW w:w="563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sz w:val="20"/>
                <w:szCs w:val="20"/>
              </w:rPr>
              <w:t>Лексическая тема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78522A" w:rsidRPr="0078522A" w:rsidRDefault="0078522A" w:rsidP="0078522A">
            <w:pPr>
              <w:jc w:val="center"/>
              <w:rPr>
                <w:b/>
                <w:bCs/>
                <w:sz w:val="20"/>
                <w:szCs w:val="20"/>
              </w:rPr>
            </w:pPr>
            <w:r w:rsidRPr="0078522A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  <w:tcBorders>
              <w:top w:val="single" w:sz="4" w:space="0" w:color="auto"/>
            </w:tcBorders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0</w:t>
            </w:r>
            <w:r w:rsidRPr="0078522A">
              <w:rPr>
                <w:sz w:val="20"/>
                <w:szCs w:val="20"/>
                <w:lang w:val="en-US"/>
              </w:rPr>
              <w:t>1</w:t>
            </w:r>
            <w:r w:rsidRPr="0078522A">
              <w:rPr>
                <w:sz w:val="20"/>
                <w:szCs w:val="20"/>
              </w:rPr>
              <w:t>.09 – 08.09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78522A" w:rsidRPr="0078522A" w:rsidRDefault="0078522A" w:rsidP="0078522A">
            <w:pPr>
              <w:ind w:right="113"/>
              <w:jc w:val="center"/>
              <w:rPr>
                <w:sz w:val="20"/>
                <w:szCs w:val="20"/>
                <w:highlight w:val="yellow"/>
              </w:rPr>
            </w:pPr>
            <w:r w:rsidRPr="0078522A">
              <w:rPr>
                <w:b/>
                <w:sz w:val="20"/>
                <w:szCs w:val="20"/>
              </w:rPr>
              <w:t>Осень</w:t>
            </w:r>
          </w:p>
        </w:tc>
        <w:tc>
          <w:tcPr>
            <w:tcW w:w="7703" w:type="dxa"/>
            <w:vMerge w:val="restart"/>
            <w:vAlign w:val="bottom"/>
          </w:tcPr>
          <w:p w:rsidR="0078522A" w:rsidRPr="0078522A" w:rsidRDefault="0078522A" w:rsidP="0078522A">
            <w:pPr>
              <w:ind w:left="100"/>
              <w:jc w:val="both"/>
              <w:rPr>
                <w:i/>
                <w:sz w:val="20"/>
                <w:szCs w:val="20"/>
              </w:rPr>
            </w:pPr>
            <w:r w:rsidRPr="0078522A">
              <w:rPr>
                <w:i/>
                <w:sz w:val="20"/>
                <w:szCs w:val="20"/>
              </w:rPr>
              <w:t>Праздник «День знаний» 01.09</w:t>
            </w:r>
          </w:p>
          <w:p w:rsidR="0078522A" w:rsidRPr="0078522A" w:rsidRDefault="0078522A" w:rsidP="0078522A">
            <w:pPr>
              <w:ind w:left="102"/>
              <w:jc w:val="both"/>
              <w:rPr>
                <w:sz w:val="20"/>
                <w:szCs w:val="20"/>
                <w:highlight w:val="yellow"/>
              </w:rPr>
            </w:pPr>
            <w:r w:rsidRPr="0078522A">
              <w:rPr>
                <w:sz w:val="20"/>
                <w:szCs w:val="20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  <w:r w:rsidRPr="0078522A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11.09 – 15.09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:rsidR="0078522A" w:rsidRPr="0078522A" w:rsidRDefault="0078522A" w:rsidP="0078522A">
            <w:pPr>
              <w:spacing w:line="241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18.09 – 22.09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vMerge/>
            <w:tcBorders>
              <w:bottom w:val="single" w:sz="4" w:space="0" w:color="auto"/>
            </w:tcBorders>
            <w:vAlign w:val="bottom"/>
          </w:tcPr>
          <w:p w:rsidR="0078522A" w:rsidRPr="0078522A" w:rsidRDefault="0078522A" w:rsidP="0078522A">
            <w:pPr>
              <w:spacing w:line="241" w:lineRule="exact"/>
              <w:ind w:left="140"/>
              <w:rPr>
                <w:sz w:val="20"/>
                <w:szCs w:val="20"/>
                <w:highlight w:val="yellow"/>
              </w:rPr>
            </w:pP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  <w:lang w:val="en-US"/>
              </w:rPr>
              <w:t>2</w:t>
            </w:r>
            <w:r w:rsidRPr="0078522A">
              <w:rPr>
                <w:sz w:val="20"/>
                <w:szCs w:val="20"/>
              </w:rPr>
              <w:t>5.</w:t>
            </w:r>
            <w:r w:rsidRPr="0078522A">
              <w:rPr>
                <w:sz w:val="20"/>
                <w:szCs w:val="20"/>
                <w:lang w:val="en-US"/>
              </w:rPr>
              <w:t xml:space="preserve">09 – </w:t>
            </w:r>
            <w:r w:rsidRPr="0078522A">
              <w:rPr>
                <w:sz w:val="20"/>
                <w:szCs w:val="20"/>
              </w:rPr>
              <w:t>29.09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2A" w:rsidRPr="0078522A" w:rsidRDefault="0078522A" w:rsidP="0078522A">
            <w:pPr>
              <w:spacing w:line="240" w:lineRule="exact"/>
              <w:ind w:left="100"/>
              <w:rPr>
                <w:sz w:val="20"/>
                <w:szCs w:val="20"/>
                <w:highlight w:val="yellow"/>
              </w:rPr>
            </w:pPr>
            <w:r w:rsidRPr="0078522A">
              <w:rPr>
                <w:sz w:val="20"/>
                <w:szCs w:val="20"/>
              </w:rPr>
              <w:t>Осень. Осенние месяцы. Деревья осенью</w:t>
            </w:r>
          </w:p>
        </w:tc>
      </w:tr>
      <w:tr w:rsidR="0078522A" w:rsidRPr="0078522A" w:rsidTr="0078522A">
        <w:trPr>
          <w:trHeight w:val="253"/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tcBorders>
              <w:top w:val="single" w:sz="4" w:space="0" w:color="auto"/>
            </w:tcBorders>
            <w:vAlign w:val="bottom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  <w:highlight w:val="yellow"/>
              </w:rPr>
            </w:pPr>
            <w:r w:rsidRPr="0078522A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02.10 – 06.10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Овощи. Труд взрослых на полях и огородах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09.10 – 13.10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Фрукты. Труд взрослых в садах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16.10 – 20.10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Насекомые. Подготовка насекомых к зиме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  <w:tcBorders>
              <w:bottom w:val="single" w:sz="4" w:space="0" w:color="auto"/>
            </w:tcBorders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23.10 – 27.10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Перелетные птицы, водоплавающие птицы. Подготовка птиц к отлету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01.11 – 03.11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vAlign w:val="bottom"/>
          </w:tcPr>
          <w:p w:rsidR="0078522A" w:rsidRPr="0078522A" w:rsidRDefault="0078522A" w:rsidP="0078522A">
            <w:pPr>
              <w:spacing w:line="262" w:lineRule="exact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Поздняя осень. Грибы, ягоды</w:t>
            </w:r>
            <w:r w:rsidRPr="0078522A">
              <w:rPr>
                <w:i/>
                <w:sz w:val="20"/>
                <w:szCs w:val="20"/>
              </w:rPr>
              <w:t xml:space="preserve"> (День народного единства)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07.11 – 11.11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Домашние животные и их</w:t>
            </w:r>
            <w:r w:rsidRPr="0078522A">
              <w:t xml:space="preserve"> </w:t>
            </w:r>
            <w:r w:rsidRPr="0078522A">
              <w:rPr>
                <w:sz w:val="20"/>
                <w:szCs w:val="20"/>
              </w:rPr>
              <w:t>детеныши. Содержание домашних животных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14.11 – 17.11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Дикие животные и их детеныши. Подготовка животных к зиме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20.11 – 24.11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Осенние одежда, обувь, головные уборы</w:t>
            </w:r>
            <w:r w:rsidRPr="0078522A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27.11-01.12</w:t>
            </w:r>
          </w:p>
        </w:tc>
        <w:tc>
          <w:tcPr>
            <w:tcW w:w="563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«Мир игры» </w:t>
            </w:r>
            <w:r w:rsidRPr="0078522A">
              <w:rPr>
                <w:i/>
                <w:sz w:val="20"/>
                <w:szCs w:val="20"/>
              </w:rPr>
              <w:t>(День матери в России – 28.11)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78522A" w:rsidRPr="0078522A" w:rsidRDefault="0078522A" w:rsidP="0078522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22A">
              <w:rPr>
                <w:b/>
                <w:sz w:val="20"/>
                <w:szCs w:val="20"/>
              </w:rPr>
              <w:t>Зима</w:t>
            </w:r>
          </w:p>
        </w:tc>
        <w:tc>
          <w:tcPr>
            <w:tcW w:w="7703" w:type="dxa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w w:val="99"/>
                <w:sz w:val="20"/>
                <w:szCs w:val="20"/>
              </w:rPr>
              <w:t>декабрь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04.12-08.12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Зима. Зимние месяцы. Зимующие птицы. Дикие животные зимой</w:t>
            </w:r>
            <w:r w:rsidRPr="0078522A">
              <w:rPr>
                <w:i/>
                <w:sz w:val="18"/>
                <w:szCs w:val="18"/>
              </w:rPr>
              <w:t xml:space="preserve"> (День Неизвестного солдата 03.12)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11.12-15.12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Мебель. Назначение мебели. Части мебели. Материалы, из которых сделана мебель</w:t>
            </w:r>
            <w:r w:rsidRPr="0078522A">
              <w:rPr>
                <w:i/>
                <w:sz w:val="18"/>
                <w:szCs w:val="18"/>
              </w:rPr>
              <w:t xml:space="preserve"> (День героев Отечества 09.12)</w:t>
            </w:r>
            <w:r w:rsidRPr="0078522A">
              <w:rPr>
                <w:i/>
                <w:sz w:val="20"/>
                <w:szCs w:val="20"/>
              </w:rPr>
              <w:t xml:space="preserve"> (</w:t>
            </w:r>
            <w:r w:rsidRPr="0078522A">
              <w:rPr>
                <w:i/>
                <w:sz w:val="18"/>
                <w:szCs w:val="18"/>
              </w:rPr>
              <w:t>День Конституции РФ 12.12)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18.12-22.12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Посуда, виды посуды. Материалы, из которых сделана посуда</w:t>
            </w:r>
            <w:r w:rsidRPr="0078522A">
              <w:rPr>
                <w:i/>
                <w:sz w:val="18"/>
                <w:szCs w:val="18"/>
              </w:rPr>
              <w:t>, (</w:t>
            </w:r>
            <w:r w:rsidRPr="0078522A">
              <w:rPr>
                <w:i/>
                <w:sz w:val="20"/>
                <w:szCs w:val="20"/>
              </w:rPr>
              <w:t>День ракетных войск 17.12)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25.12 – 29.12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Новый год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vAlign w:val="bottom"/>
          </w:tcPr>
          <w:p w:rsidR="0078522A" w:rsidRPr="0078522A" w:rsidRDefault="0078522A" w:rsidP="0078522A">
            <w:pPr>
              <w:spacing w:line="263" w:lineRule="exact"/>
              <w:ind w:left="91"/>
              <w:rPr>
                <w:sz w:val="20"/>
                <w:szCs w:val="20"/>
              </w:rPr>
            </w:pP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09.01- 12.01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У детей зимние каникулы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15.01- 19.01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Транспорт. Виды транспорта. Профессии на транспорте. Трудовые действия</w:t>
            </w:r>
            <w:r w:rsidRPr="0078522A">
              <w:rPr>
                <w:i/>
                <w:sz w:val="20"/>
                <w:szCs w:val="20"/>
              </w:rPr>
              <w:t xml:space="preserve">  (День российской печати 13.01)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22.01- 26.01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Профессии взрослых. Трудовые действия</w:t>
            </w:r>
            <w:r w:rsidRPr="0078522A">
              <w:t xml:space="preserve">  (</w:t>
            </w:r>
            <w:r w:rsidRPr="0078522A">
              <w:rPr>
                <w:i/>
                <w:sz w:val="20"/>
                <w:szCs w:val="20"/>
              </w:rPr>
              <w:t>День инженерных войск 21.01)</w:t>
            </w:r>
            <w:r w:rsidRPr="0078522A">
              <w:rPr>
                <w:sz w:val="20"/>
                <w:szCs w:val="20"/>
              </w:rPr>
              <w:t xml:space="preserve"> (</w:t>
            </w:r>
            <w:r w:rsidRPr="0078522A">
              <w:rPr>
                <w:i/>
                <w:sz w:val="18"/>
                <w:szCs w:val="18"/>
              </w:rPr>
              <w:t>«День воинской славы – Ленинград» 27.01)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29.01-02.02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Труд на селе зимой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</w:tcBorders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05.02-09.02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Орудия труда. Инструменты</w:t>
            </w:r>
            <w:r w:rsidRPr="0078522A">
              <w:rPr>
                <w:i/>
                <w:sz w:val="20"/>
                <w:szCs w:val="20"/>
              </w:rPr>
              <w:t xml:space="preserve"> День гражданской авиации 09.02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12.02-16.02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Животные жарких стран, повадки, детеныши</w:t>
            </w:r>
            <w:r w:rsidRPr="0078522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19.02-22.02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Комнатные растения, размножение, уход. </w:t>
            </w:r>
            <w:r w:rsidRPr="0078522A">
              <w:rPr>
                <w:i/>
                <w:sz w:val="20"/>
                <w:szCs w:val="20"/>
              </w:rPr>
              <w:t>День защитника Отечества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26.02-01.03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Животный мир морей и океанов. Пресноводные и аквариумные рыбы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78522A" w:rsidRPr="0078522A" w:rsidRDefault="0078522A" w:rsidP="0078522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8522A">
              <w:rPr>
                <w:b/>
                <w:sz w:val="20"/>
                <w:szCs w:val="20"/>
              </w:rPr>
              <w:t>Весна</w:t>
            </w:r>
          </w:p>
        </w:tc>
        <w:tc>
          <w:tcPr>
            <w:tcW w:w="7703" w:type="dxa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04.03-07.03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Ранняя весна, весенние месяцы. Первые весенние цветы.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11.03-15.03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Наша Родина — Россия. Мамин праздни</w:t>
            </w:r>
            <w:proofErr w:type="gramStart"/>
            <w:r w:rsidRPr="0078522A">
              <w:rPr>
                <w:sz w:val="20"/>
                <w:szCs w:val="20"/>
              </w:rPr>
              <w:t>к</w:t>
            </w:r>
            <w:r w:rsidRPr="0078522A">
              <w:rPr>
                <w:i/>
                <w:sz w:val="20"/>
                <w:szCs w:val="20"/>
              </w:rPr>
              <w:t>(</w:t>
            </w:r>
            <w:proofErr w:type="gramEnd"/>
            <w:r w:rsidRPr="0078522A">
              <w:rPr>
                <w:i/>
                <w:sz w:val="20"/>
                <w:szCs w:val="20"/>
              </w:rPr>
              <w:t>Открывай ворота – масленица пришла)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18.03-22.03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Москва — столица России</w:t>
            </w:r>
            <w:r w:rsidRPr="0078522A">
              <w:rPr>
                <w:i/>
                <w:sz w:val="20"/>
                <w:szCs w:val="20"/>
              </w:rPr>
              <w:t xml:space="preserve"> День работника торговли (20.03)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25.03-29.03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Наш родной город</w:t>
            </w:r>
            <w:r w:rsidRPr="0078522A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78522A" w:rsidRPr="0078522A" w:rsidTr="0078522A">
        <w:trPr>
          <w:trHeight w:val="111"/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vAlign w:val="bottom"/>
          </w:tcPr>
          <w:p w:rsidR="0078522A" w:rsidRPr="0078522A" w:rsidRDefault="0078522A" w:rsidP="0078522A">
            <w:pPr>
              <w:spacing w:line="241" w:lineRule="exact"/>
              <w:ind w:left="91"/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w w:val="99"/>
                <w:sz w:val="20"/>
                <w:szCs w:val="20"/>
              </w:rPr>
              <w:t>апрель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01.04-05.04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Мы читаем. Знакомство с творчеством С. Я. Маршака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08.04-12.04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Мы читаем. Знакомство с творчеством К. И. Чуковского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15.04-19.04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Мы читаем. Знакомство с творчеством С. В. Михалкова</w:t>
            </w:r>
            <w:r w:rsidRPr="0078522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lastRenderedPageBreak/>
              <w:t>22.04-27.04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Мы читаем. Знакомство с творчеством А. Л. </w:t>
            </w:r>
            <w:proofErr w:type="spellStart"/>
            <w:r w:rsidRPr="0078522A">
              <w:rPr>
                <w:sz w:val="20"/>
                <w:szCs w:val="20"/>
              </w:rPr>
              <w:t>Барто</w:t>
            </w:r>
            <w:proofErr w:type="spellEnd"/>
            <w:r w:rsidRPr="0078522A">
              <w:rPr>
                <w:i/>
                <w:sz w:val="20"/>
                <w:szCs w:val="20"/>
              </w:rPr>
              <w:t xml:space="preserve"> </w:t>
            </w:r>
            <w:r w:rsidRPr="0078522A">
              <w:rPr>
                <w:i/>
                <w:sz w:val="18"/>
                <w:szCs w:val="18"/>
              </w:rPr>
              <w:t>(День пожарной охраны – 30.04)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78522A" w:rsidRPr="0078522A" w:rsidRDefault="0078522A" w:rsidP="0078522A">
            <w:pPr>
              <w:jc w:val="center"/>
              <w:rPr>
                <w:sz w:val="20"/>
                <w:szCs w:val="20"/>
              </w:rPr>
            </w:pPr>
            <w:r w:rsidRPr="0078522A">
              <w:rPr>
                <w:b/>
                <w:bCs/>
                <w:w w:val="99"/>
                <w:sz w:val="20"/>
                <w:szCs w:val="20"/>
              </w:rPr>
              <w:t>май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02.05 - 08.05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У детей весенние каникулы</w:t>
            </w:r>
            <w:r w:rsidRPr="0078522A">
              <w:t xml:space="preserve"> </w:t>
            </w:r>
            <w:r w:rsidRPr="0078522A">
              <w:rPr>
                <w:i/>
                <w:sz w:val="20"/>
                <w:szCs w:val="20"/>
              </w:rPr>
              <w:t xml:space="preserve">День Побед </w:t>
            </w:r>
            <w:proofErr w:type="gramStart"/>
            <w:r w:rsidRPr="0078522A">
              <w:rPr>
                <w:i/>
                <w:sz w:val="20"/>
                <w:szCs w:val="20"/>
              </w:rPr>
              <w:t>ы(</w:t>
            </w:r>
            <w:proofErr w:type="gramEnd"/>
            <w:r w:rsidRPr="0078522A">
              <w:rPr>
                <w:i/>
                <w:sz w:val="20"/>
                <w:szCs w:val="20"/>
              </w:rPr>
              <w:t>Хлеб – всему голова)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13.05-17.05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jc w:val="both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 xml:space="preserve">Поздняя весна. Растения и животные весной. Перелетные птицы весной </w:t>
            </w:r>
            <w:r w:rsidRPr="0078522A">
              <w:rPr>
                <w:i/>
                <w:sz w:val="18"/>
                <w:szCs w:val="18"/>
              </w:rPr>
              <w:t>Международный день семьи 15.05</w:t>
            </w:r>
          </w:p>
        </w:tc>
      </w:tr>
      <w:tr w:rsidR="0078522A" w:rsidRPr="0078522A" w:rsidTr="0078522A">
        <w:trPr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20.05-24.05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Мы читаем. Знакомство с творчеством А. С. Пушкина</w:t>
            </w:r>
            <w:r w:rsidRPr="0078522A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8522A" w:rsidRPr="0078522A" w:rsidTr="0078522A">
        <w:trPr>
          <w:trHeight w:val="148"/>
          <w:jc w:val="center"/>
        </w:trPr>
        <w:tc>
          <w:tcPr>
            <w:tcW w:w="1538" w:type="dxa"/>
          </w:tcPr>
          <w:p w:rsidR="0078522A" w:rsidRPr="0078522A" w:rsidRDefault="0078522A" w:rsidP="0078522A">
            <w:pPr>
              <w:rPr>
                <w:sz w:val="19"/>
                <w:szCs w:val="19"/>
              </w:rPr>
            </w:pPr>
            <w:r w:rsidRPr="0078522A">
              <w:rPr>
                <w:sz w:val="19"/>
                <w:szCs w:val="19"/>
              </w:rPr>
              <w:t>27.05-31.05</w:t>
            </w:r>
          </w:p>
        </w:tc>
        <w:tc>
          <w:tcPr>
            <w:tcW w:w="563" w:type="dxa"/>
            <w:vMerge/>
          </w:tcPr>
          <w:p w:rsidR="0078522A" w:rsidRPr="0078522A" w:rsidRDefault="0078522A" w:rsidP="0078522A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2A" w:rsidRPr="0078522A" w:rsidRDefault="0078522A" w:rsidP="0078522A">
            <w:pPr>
              <w:widowControl w:val="0"/>
              <w:ind w:left="91"/>
              <w:rPr>
                <w:sz w:val="20"/>
                <w:szCs w:val="20"/>
              </w:rPr>
            </w:pPr>
            <w:r w:rsidRPr="0078522A">
              <w:rPr>
                <w:sz w:val="20"/>
                <w:szCs w:val="20"/>
              </w:rPr>
              <w:t>Скоро в школу. Школьные принадлежности</w:t>
            </w:r>
            <w:r w:rsidRPr="0078522A">
              <w:rPr>
                <w:i/>
                <w:sz w:val="20"/>
                <w:szCs w:val="20"/>
              </w:rPr>
              <w:t xml:space="preserve"> </w:t>
            </w:r>
            <w:r w:rsidRPr="0078522A">
              <w:rPr>
                <w:i/>
                <w:sz w:val="18"/>
                <w:szCs w:val="18"/>
              </w:rPr>
              <w:t>Всероссийский день библиотек 27.05</w:t>
            </w:r>
          </w:p>
        </w:tc>
      </w:tr>
    </w:tbl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522A" w:rsidRPr="0078522A" w:rsidSect="0078522A">
          <w:pgSz w:w="11906" w:h="16840"/>
          <w:pgMar w:top="839" w:right="709" w:bottom="1701" w:left="1140" w:header="0" w:footer="0" w:gutter="0"/>
          <w:cols w:space="720"/>
          <w:docGrid w:linePitch="299"/>
        </w:sectPr>
      </w:pPr>
    </w:p>
    <w:tbl>
      <w:tblPr>
        <w:tblStyle w:val="4"/>
        <w:tblpPr w:leftFromText="180" w:rightFromText="180" w:horzAnchor="margin" w:tblpXSpec="right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8522A" w:rsidRPr="0078522A" w:rsidTr="0078522A">
        <w:tc>
          <w:tcPr>
            <w:tcW w:w="4786" w:type="dxa"/>
          </w:tcPr>
          <w:p w:rsidR="0078522A" w:rsidRPr="0078522A" w:rsidRDefault="0078522A" w:rsidP="0078522A"/>
          <w:p w:rsidR="0078522A" w:rsidRPr="0078522A" w:rsidRDefault="0078522A" w:rsidP="0078522A">
            <w:pPr>
              <w:jc w:val="both"/>
            </w:pPr>
            <w:r w:rsidRPr="0078522A">
              <w:t>Приложение 1 к рабочей программе воспитателей подготовительной группы №6 компенсирующей направленности (6-7 лет) для детей с нарушением речи на 2023-2024 учебный год</w:t>
            </w:r>
          </w:p>
          <w:p w:rsidR="0078522A" w:rsidRPr="0078522A" w:rsidRDefault="0078522A" w:rsidP="0078522A"/>
        </w:tc>
      </w:tr>
    </w:tbl>
    <w:p w:rsidR="0078522A" w:rsidRPr="0078522A" w:rsidRDefault="0078522A" w:rsidP="00785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78522A" w:rsidRPr="0078522A" w:rsidRDefault="0078522A" w:rsidP="007852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22A" w:rsidRPr="0078522A" w:rsidRDefault="0078522A" w:rsidP="007852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522A" w:rsidRPr="0078522A" w:rsidSect="0078522A">
          <w:pgSz w:w="16840" w:h="11906" w:orient="landscape"/>
          <w:pgMar w:top="709" w:right="1559" w:bottom="1276" w:left="1021" w:header="0" w:footer="0" w:gutter="0"/>
          <w:cols w:space="720" w:equalWidth="0">
            <w:col w:w="9926"/>
          </w:cols>
          <w:docGrid w:linePitch="299"/>
        </w:sectPr>
      </w:pPr>
    </w:p>
    <w:p w:rsidR="0078522A" w:rsidRPr="0078522A" w:rsidRDefault="0078522A" w:rsidP="00785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по обучению детей безопасному поведению на дорогах в подготовительной группе компенсирующей направленности</w:t>
      </w:r>
    </w:p>
    <w:p w:rsidR="0078522A" w:rsidRPr="0078522A" w:rsidRDefault="0078522A" w:rsidP="00785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8522A" w:rsidRPr="0078522A" w:rsidSect="0078522A">
          <w:type w:val="continuous"/>
          <w:pgSz w:w="16840" w:h="11906" w:orient="landscape"/>
          <w:pgMar w:top="709" w:right="1559" w:bottom="1276" w:left="1021" w:header="0" w:footer="0" w:gutter="0"/>
          <w:cols w:space="720"/>
          <w:docGrid w:linePitch="299"/>
        </w:sectPr>
      </w:pPr>
    </w:p>
    <w:p w:rsidR="0078522A" w:rsidRPr="0078522A" w:rsidRDefault="0078522A" w:rsidP="007852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4"/>
        <w:tblW w:w="14567" w:type="dxa"/>
        <w:tblLook w:val="01E0" w:firstRow="1" w:lastRow="1" w:firstColumn="1" w:lastColumn="1" w:noHBand="0" w:noVBand="0"/>
      </w:tblPr>
      <w:tblGrid>
        <w:gridCol w:w="2090"/>
        <w:gridCol w:w="2421"/>
        <w:gridCol w:w="2051"/>
        <w:gridCol w:w="2027"/>
        <w:gridCol w:w="2132"/>
        <w:gridCol w:w="1962"/>
        <w:gridCol w:w="1884"/>
      </w:tblGrid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Тема занятия</w:t>
            </w: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Программное содержание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оборудование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Предварительная работа</w:t>
            </w: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Словарная работа</w:t>
            </w: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Компонент ДОУ</w:t>
            </w:r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Сопутствующие формы работы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t>Сентябрь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Диагностика уровня знаний детей по ПДД</w:t>
            </w:r>
          </w:p>
          <w:p w:rsidR="0078522A" w:rsidRPr="0078522A" w:rsidRDefault="0078522A" w:rsidP="0078522A">
            <w:pPr>
              <w:contextualSpacing/>
            </w:pPr>
          </w:p>
          <w:p w:rsidR="0078522A" w:rsidRPr="0078522A" w:rsidRDefault="0078522A" w:rsidP="0078522A">
            <w:pPr>
              <w:contextualSpacing/>
              <w:rPr>
                <w:b/>
                <w:u w:val="single"/>
              </w:rPr>
            </w:pP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</w:pPr>
            <w:r w:rsidRPr="0078522A">
              <w:t>При выполнении заданий и ответах на вопросы учитывать уровень подготовленности детей.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t>слайды, магнитная доска, макеты светофора и дороги.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t>показ слайдов, вопросы по диагностике.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знакомство детей с правилами дорожного движения, 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</w:pPr>
            <w:proofErr w:type="gramStart"/>
            <w:r w:rsidRPr="0078522A">
              <w:t>Светофор, дорожные знаки, правила поведения, перекрёсток, водитель, пассажир, железная дорога, транспорт (общественный, водный, наземный, железнодорожный, воздушный, легковой, грузовой), впереди – позади, дальше – ближе, пешеходный переход.</w:t>
            </w:r>
            <w:proofErr w:type="gramEnd"/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Использования материалов </w:t>
            </w:r>
            <w:proofErr w:type="spellStart"/>
            <w:r w:rsidRPr="0078522A">
              <w:t>автокабинета</w:t>
            </w:r>
            <w:proofErr w:type="spellEnd"/>
          </w:p>
          <w:p w:rsidR="0078522A" w:rsidRPr="0078522A" w:rsidRDefault="0078522A" w:rsidP="0078522A">
            <w:pPr>
              <w:contextualSpacing/>
            </w:pPr>
            <w:r w:rsidRPr="0078522A">
              <w:t>Дидактическая игра «Найди безопасный путь до детского сада»</w:t>
            </w:r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>Драматизация сказки «Веселый светофор»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t>Октябрь</w:t>
            </w:r>
          </w:p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«Знаки, предупреждающие пешеходов об опасности».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  <w:rPr>
                <w:i/>
              </w:rPr>
            </w:pPr>
            <w:r w:rsidRPr="0078522A">
              <w:rPr>
                <w:i/>
              </w:rPr>
              <w:t xml:space="preserve">Образовательная: 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 xml:space="preserve">2.Знакомство с </w:t>
            </w:r>
            <w:r w:rsidRPr="0078522A">
              <w:lastRenderedPageBreak/>
              <w:t>историей появления первых дорожных знаков.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3.Закрепить правила поведения в общественном транспорте.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4.Повторить названия различных видов транспорта.</w:t>
            </w:r>
          </w:p>
          <w:p w:rsidR="0078522A" w:rsidRPr="0078522A" w:rsidRDefault="0078522A" w:rsidP="0078522A">
            <w:pPr>
              <w:contextualSpacing/>
              <w:rPr>
                <w:i/>
              </w:rPr>
            </w:pPr>
            <w:r w:rsidRPr="0078522A">
              <w:rPr>
                <w:i/>
              </w:rPr>
              <w:t>Развивающая: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Развитие поискового мышления, умения использовать полученные знания в практике.</w:t>
            </w:r>
          </w:p>
          <w:p w:rsidR="0078522A" w:rsidRPr="0078522A" w:rsidRDefault="0078522A" w:rsidP="0078522A">
            <w:pPr>
              <w:contextualSpacing/>
              <w:rPr>
                <w:i/>
              </w:rPr>
            </w:pPr>
            <w:r w:rsidRPr="0078522A">
              <w:rPr>
                <w:i/>
              </w:rPr>
              <w:t>Воспитательная: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 xml:space="preserve">Предупреждающие знаки, версты, опасный поворот, крутой спуск и подъем, неровная дорога, скользкая дорога,  </w:t>
            </w:r>
          </w:p>
          <w:p w:rsidR="0078522A" w:rsidRPr="0078522A" w:rsidRDefault="0078522A" w:rsidP="0078522A">
            <w:pPr>
              <w:contextualSpacing/>
            </w:pP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t>Экскурсия к светофору, наблюдение за его работой и за движением машин.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Изготовление предупреждающих знаков с использованием шаблонов.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 xml:space="preserve">Встреча с </w:t>
            </w:r>
            <w:r w:rsidRPr="0078522A">
              <w:lastRenderedPageBreak/>
              <w:t>работниками ГАИ.</w:t>
            </w:r>
          </w:p>
          <w:p w:rsidR="0078522A" w:rsidRPr="0078522A" w:rsidRDefault="0078522A" w:rsidP="0078522A">
            <w:pPr>
              <w:contextualSpacing/>
            </w:pP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>Демонстрационный материал – слайды.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Раздаточный материал: карточки с цифрами и карточки с изображением знаков.</w:t>
            </w:r>
          </w:p>
          <w:p w:rsidR="0078522A" w:rsidRPr="0078522A" w:rsidRDefault="0078522A" w:rsidP="0078522A">
            <w:pPr>
              <w:contextualSpacing/>
            </w:pP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>Проблемные ситуации, сюрпризные моменты, наглядность, художественное слово, вопросы.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>Изготовление дидактической игры «Дорожные знаки»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>ноябрь</w:t>
            </w:r>
          </w:p>
          <w:p w:rsidR="0078522A" w:rsidRPr="0078522A" w:rsidRDefault="0078522A" w:rsidP="0078522A">
            <w:pPr>
              <w:contextualSpacing/>
              <w:jc w:val="center"/>
              <w:rPr>
                <w:b/>
              </w:rPr>
            </w:pPr>
            <w:r w:rsidRPr="0078522A">
              <w:rPr>
                <w:b/>
              </w:rPr>
              <w:t>«Запрещающие знаки»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4" w:type="dxa"/>
          </w:tcPr>
          <w:p w:rsidR="0078522A" w:rsidRPr="0078522A" w:rsidRDefault="0078522A" w:rsidP="0078522A">
            <w:pPr>
              <w:numPr>
                <w:ilvl w:val="0"/>
                <w:numId w:val="9"/>
              </w:numPr>
              <w:contextualSpacing/>
              <w:jc w:val="both"/>
            </w:pPr>
            <w:proofErr w:type="gramStart"/>
            <w:r w:rsidRPr="0078522A">
              <w:t>Образовательная</w:t>
            </w:r>
            <w:proofErr w:type="gramEnd"/>
            <w:r w:rsidRPr="0078522A">
              <w:t>: обеспечить в ходе занятия усвоение запрещающих знаков, учить отличать их от других знаков.</w:t>
            </w:r>
          </w:p>
          <w:p w:rsidR="0078522A" w:rsidRPr="0078522A" w:rsidRDefault="0078522A" w:rsidP="0078522A">
            <w:pPr>
              <w:numPr>
                <w:ilvl w:val="0"/>
                <w:numId w:val="9"/>
              </w:numPr>
              <w:contextualSpacing/>
              <w:jc w:val="both"/>
            </w:pPr>
            <w:proofErr w:type="gramStart"/>
            <w:r w:rsidRPr="0078522A">
              <w:t>Развивающая</w:t>
            </w:r>
            <w:proofErr w:type="gramEnd"/>
            <w:r w:rsidRPr="0078522A">
              <w:t>: развивать воображение, умение применять знания на практике.</w:t>
            </w:r>
          </w:p>
          <w:p w:rsidR="0078522A" w:rsidRPr="0078522A" w:rsidRDefault="0078522A" w:rsidP="0078522A">
            <w:pPr>
              <w:numPr>
                <w:ilvl w:val="0"/>
                <w:numId w:val="9"/>
              </w:numPr>
              <w:contextualSpacing/>
              <w:jc w:val="both"/>
            </w:pPr>
            <w:r w:rsidRPr="0078522A">
              <w:t xml:space="preserve">Воспитательная: воспитывать культуру </w:t>
            </w:r>
            <w:r w:rsidRPr="0078522A">
              <w:lastRenderedPageBreak/>
              <w:t>поведения, эстетических взглядов, наблюдательность, уважительное отношение к правилам дорожного движения.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>слайды, раздаточный материал. Карандаши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мозаика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rPr>
                <w:b/>
              </w:rPr>
              <w:t xml:space="preserve"> </w:t>
            </w:r>
            <w:proofErr w:type="gramStart"/>
            <w:r w:rsidRPr="0078522A">
              <w:t>беседа, вопросы, наглядность, игровые приемы, художественное слово (загадки, стихи), сюрпризный момент.</w:t>
            </w:r>
            <w:proofErr w:type="gramEnd"/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t>запрещающие знаки, въезд запрещен, движение пешехода запрещена, поворот запрещен, езда на велосипеде запрещено, движение запрещено.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Использование макета прилегающей территории и наглядного материала </w:t>
            </w:r>
            <w:proofErr w:type="spellStart"/>
            <w:r w:rsidRPr="0078522A">
              <w:t>автокласса</w:t>
            </w:r>
            <w:proofErr w:type="spellEnd"/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Рисование карандашом, свечкой. Выкладывание мозаикой запрещающих дорожных знаков 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>Декабрь</w:t>
            </w:r>
          </w:p>
          <w:p w:rsidR="0078522A" w:rsidRPr="0078522A" w:rsidRDefault="0078522A" w:rsidP="0078522A">
            <w:pPr>
              <w:contextualSpacing/>
              <w:jc w:val="center"/>
              <w:rPr>
                <w:b/>
              </w:rPr>
            </w:pPr>
            <w:r w:rsidRPr="0078522A">
              <w:rPr>
                <w:b/>
              </w:rPr>
              <w:t>«Путешествие в метро»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rPr>
                <w:b/>
              </w:rPr>
              <w:t xml:space="preserve">- </w:t>
            </w:r>
            <w:r w:rsidRPr="0078522A">
              <w:t>Закрепить знания детей о городском наземном пассажирском транспорте. Познакомить с новым видом пассажирского транспорта – метро, с правилами безопасного поведения в метро.</w:t>
            </w:r>
          </w:p>
          <w:p w:rsidR="0078522A" w:rsidRPr="0078522A" w:rsidRDefault="0078522A" w:rsidP="0078522A">
            <w:pPr>
              <w:contextualSpacing/>
              <w:jc w:val="both"/>
            </w:pPr>
            <w:r w:rsidRPr="0078522A">
              <w:t xml:space="preserve">- </w:t>
            </w:r>
            <w:proofErr w:type="gramStart"/>
            <w:r w:rsidRPr="0078522A">
              <w:t>в</w:t>
            </w:r>
            <w:proofErr w:type="gramEnd"/>
            <w:r w:rsidRPr="0078522A">
              <w:t>оспитывать культуру поведения в общественном транспорте.</w:t>
            </w:r>
          </w:p>
          <w:p w:rsidR="0078522A" w:rsidRPr="0078522A" w:rsidRDefault="0078522A" w:rsidP="0078522A">
            <w:pPr>
              <w:contextualSpacing/>
              <w:jc w:val="both"/>
            </w:pPr>
            <w:r w:rsidRPr="0078522A">
              <w:t>- развивать умение сравнивать, обобщать, анализировать, рассуждать.</w:t>
            </w:r>
          </w:p>
          <w:p w:rsidR="0078522A" w:rsidRPr="0078522A" w:rsidRDefault="0078522A" w:rsidP="0078522A">
            <w:pPr>
              <w:contextualSpacing/>
              <w:jc w:val="both"/>
            </w:pPr>
            <w:r w:rsidRPr="0078522A">
              <w:t>-  Развивать умение работать с планом-схемой.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t>Слайды, жетон, билеты различных видов транспорта, планы-схемы, костюм кота Леопольда.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t>Наблюдение за транспортом, чтение художественной литературы, дидактические игры.</w:t>
            </w:r>
          </w:p>
          <w:p w:rsidR="0078522A" w:rsidRPr="0078522A" w:rsidRDefault="0078522A" w:rsidP="0078522A">
            <w:pPr>
              <w:contextualSpacing/>
            </w:pPr>
            <w:r w:rsidRPr="0078522A">
              <w:br w:type="page"/>
            </w: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  <w:jc w:val="both"/>
            </w:pPr>
            <w:proofErr w:type="gramStart"/>
            <w:r w:rsidRPr="0078522A">
              <w:t>Метро, метрополитен, эскалатор, жетон, поручни, станция, схема, турникет, дежурный по станции.</w:t>
            </w:r>
            <w:proofErr w:type="gramEnd"/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>Сюжетно-ролевая игра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«Поездка в метро»</w:t>
            </w:r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>Рисование на тему: «Поездка в метро»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t>Январь</w:t>
            </w:r>
          </w:p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«Приключение Незнайки в восьмом микрорайоне»</w:t>
            </w: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Учить детей правильно вести себя на улице. Уточнить представления детей о тротуаре, дороге, улице, перекрестке. Учить ориентироваться на </w:t>
            </w:r>
            <w:r w:rsidRPr="0078522A">
              <w:lastRenderedPageBreak/>
              <w:t xml:space="preserve">расположенных по близости улицах, в названиях общественно </w:t>
            </w:r>
            <w:proofErr w:type="gramStart"/>
            <w:r w:rsidRPr="0078522A">
              <w:t>–б</w:t>
            </w:r>
            <w:proofErr w:type="gramEnd"/>
            <w:r w:rsidRPr="0078522A">
              <w:t>ытовых зданий в ближайшем окружении. Учить работать с макетами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 xml:space="preserve"> Макеты детского сада, школы, больницы, магазина, разметка дороги, дорожные знаки, светофор, костюм Незнайки</w:t>
            </w:r>
            <w:proofErr w:type="gramStart"/>
            <w:r w:rsidRPr="0078522A">
              <w:t>.</w:t>
            </w:r>
            <w:proofErr w:type="gramEnd"/>
            <w:r w:rsidRPr="0078522A">
              <w:t xml:space="preserve"> </w:t>
            </w:r>
            <w:proofErr w:type="gramStart"/>
            <w:r w:rsidRPr="0078522A">
              <w:t>с</w:t>
            </w:r>
            <w:proofErr w:type="gramEnd"/>
            <w:r w:rsidRPr="0078522A">
              <w:t>лайды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Экскурсия на прилегающие к детскому саду улицы, загадывание загадок, знакомство с дорожными </w:t>
            </w:r>
            <w:r w:rsidRPr="0078522A">
              <w:lastRenderedPageBreak/>
              <w:t>знаками, беседы</w:t>
            </w: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>Название улиц, Пл. Победы,</w:t>
            </w:r>
          </w:p>
          <w:p w:rsidR="0078522A" w:rsidRPr="0078522A" w:rsidRDefault="0078522A" w:rsidP="0078522A">
            <w:pPr>
              <w:contextualSpacing/>
            </w:pPr>
            <w:r w:rsidRPr="0078522A">
              <w:t xml:space="preserve"> </w:t>
            </w: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Составление маршрутов до детского сада, школы, больницы, магазина на стендах </w:t>
            </w:r>
            <w:proofErr w:type="spellStart"/>
            <w:r w:rsidRPr="0078522A">
              <w:t>автокласса</w:t>
            </w:r>
            <w:proofErr w:type="spellEnd"/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>Строительство и обыгрывание территории детского сада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lastRenderedPageBreak/>
              <w:t>Февраль</w:t>
            </w:r>
          </w:p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«Неправильная карта»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</w:pPr>
            <w:r w:rsidRPr="0078522A">
              <w:t>Развивать умения читать карту-схему и двигаться согласно ей.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Закрепить умение переходить дорогу согласно дорожным знакам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Воспитывать дисциплинированность на дороге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t>Конверт с картой-схемой маршрута.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Карточки с дорожными знаками, кроссворд.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</w:pPr>
            <w:r w:rsidRPr="0078522A">
              <w:t>Рассматривание иллюстраций, плакатов, видеофильма,</w:t>
            </w:r>
          </w:p>
          <w:p w:rsidR="0078522A" w:rsidRPr="0078522A" w:rsidRDefault="0078522A" w:rsidP="0078522A">
            <w:pPr>
              <w:contextualSpacing/>
            </w:pPr>
            <w:r w:rsidRPr="0078522A">
              <w:t>дидактические игры по правилам</w:t>
            </w: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</w:pPr>
            <w:r w:rsidRPr="0078522A">
              <w:t>Скорая помощь, знаки особого предписания. Знаки сервиса,</w:t>
            </w: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Дидактическая игра «Найди что лишнее», </w:t>
            </w:r>
            <w:proofErr w:type="spellStart"/>
            <w:r w:rsidRPr="0078522A">
              <w:t>психогимнастика</w:t>
            </w:r>
            <w:proofErr w:type="spellEnd"/>
            <w:r w:rsidRPr="0078522A">
              <w:t>, походка и настроение</w:t>
            </w:r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>Составление кроссвордов, загадок.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pPr>
              <w:contextualSpacing/>
            </w:pPr>
            <w:r w:rsidRPr="0078522A">
              <w:t>Март</w:t>
            </w:r>
          </w:p>
          <w:p w:rsidR="0078522A" w:rsidRPr="0078522A" w:rsidRDefault="0078522A" w:rsidP="0078522A">
            <w:pPr>
              <w:contextualSpacing/>
              <w:rPr>
                <w:b/>
              </w:rPr>
            </w:pPr>
            <w:r w:rsidRPr="0078522A">
              <w:rPr>
                <w:b/>
              </w:rPr>
              <w:t>«Автомобили бывают разные»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4" w:type="dxa"/>
          </w:tcPr>
          <w:p w:rsidR="0078522A" w:rsidRPr="0078522A" w:rsidRDefault="0078522A" w:rsidP="0078522A">
            <w:pPr>
              <w:contextualSpacing/>
            </w:pPr>
            <w:r w:rsidRPr="0078522A">
              <w:t>Учить детей создавать мысленные конструкции специализированных, машин уточнить значение звукового сигнала (сирены) развивать</w:t>
            </w:r>
          </w:p>
          <w:p w:rsidR="0078522A" w:rsidRPr="0078522A" w:rsidRDefault="0078522A" w:rsidP="0078522A">
            <w:pPr>
              <w:contextualSpacing/>
            </w:pPr>
            <w:r w:rsidRPr="0078522A">
              <w:t xml:space="preserve"> умение решать проблемные задачи в совместной деятельности </w:t>
            </w:r>
            <w:proofErr w:type="gramStart"/>
            <w:r w:rsidRPr="0078522A">
              <w:t>со</w:t>
            </w:r>
            <w:proofErr w:type="gramEnd"/>
            <w:r w:rsidRPr="0078522A">
              <w:t xml:space="preserve"> взрослыми ис</w:t>
            </w:r>
            <w:r w:rsidRPr="0078522A">
              <w:softHyphen/>
              <w:t>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</w:t>
            </w:r>
            <w:r w:rsidRPr="0078522A">
              <w:softHyphen/>
              <w:t xml:space="preserve">ние </w:t>
            </w:r>
            <w:r w:rsidRPr="0078522A">
              <w:lastRenderedPageBreak/>
              <w:t>смело высказывать свои мысли.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lastRenderedPageBreak/>
              <w:t xml:space="preserve">Костюмы для героев: </w:t>
            </w:r>
            <w:proofErr w:type="spellStart"/>
            <w:r w:rsidRPr="0078522A">
              <w:t>Карлсона</w:t>
            </w:r>
            <w:proofErr w:type="spellEnd"/>
            <w:r w:rsidRPr="0078522A">
              <w:t>, Малыша, изображение специального транспорта, разрезные детали машин, круги с изображением номеров телефонов, мяч, изображение накладного контура транспорта.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105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t xml:space="preserve">Чтение с детьми рассказа С.Я. Маршака «Рассказ о неизвестном герое», </w:t>
            </w:r>
            <w:proofErr w:type="spellStart"/>
            <w:r w:rsidRPr="0078522A">
              <w:t>Д.Чуйко</w:t>
            </w:r>
            <w:proofErr w:type="spellEnd"/>
            <w:r w:rsidRPr="0078522A">
              <w:t xml:space="preserve"> «Пожарные», загадывание загадок, наблюдение за до</w:t>
            </w:r>
            <w:r w:rsidRPr="0078522A">
              <w:softHyphen/>
              <w:t>рогой, игры по ПДД.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409" w:type="dxa"/>
          </w:tcPr>
          <w:p w:rsidR="0078522A" w:rsidRPr="0078522A" w:rsidRDefault="0078522A" w:rsidP="0078522A">
            <w:pPr>
              <w:contextualSpacing/>
              <w:jc w:val="both"/>
            </w:pPr>
            <w:r w:rsidRPr="0078522A">
              <w:t>Активизировать в речи детей понятия: специальный транс</w:t>
            </w:r>
            <w:r w:rsidRPr="0078522A">
              <w:softHyphen/>
              <w:t>порт, проблесковый маячок употреблять в речи название специального транспорта: пожарная машина, скорая помощь, милиция, газовая служба закрепить умение опи</w:t>
            </w:r>
            <w:r w:rsidRPr="0078522A">
              <w:softHyphen/>
              <w:t>сывать машины, используя прилагательные.</w:t>
            </w:r>
          </w:p>
          <w:p w:rsidR="0078522A" w:rsidRPr="0078522A" w:rsidRDefault="0078522A" w:rsidP="0078522A">
            <w:pPr>
              <w:contextualSpacing/>
            </w:pPr>
          </w:p>
        </w:tc>
        <w:tc>
          <w:tcPr>
            <w:tcW w:w="2268" w:type="dxa"/>
          </w:tcPr>
          <w:p w:rsidR="0078522A" w:rsidRPr="0078522A" w:rsidRDefault="0078522A" w:rsidP="0078522A">
            <w:pPr>
              <w:contextualSpacing/>
            </w:pPr>
            <w:r w:rsidRPr="0078522A">
              <w:t xml:space="preserve">Дидактические игры «Хорошо </w:t>
            </w:r>
            <w:proofErr w:type="gramStart"/>
            <w:r w:rsidRPr="0078522A">
              <w:t>–п</w:t>
            </w:r>
            <w:proofErr w:type="gramEnd"/>
            <w:r w:rsidRPr="0078522A">
              <w:t xml:space="preserve">лохо», «Зоркий глаз», использование макетов </w:t>
            </w:r>
            <w:proofErr w:type="spellStart"/>
            <w:r w:rsidRPr="0078522A">
              <w:t>автокласса</w:t>
            </w:r>
            <w:proofErr w:type="spellEnd"/>
          </w:p>
        </w:tc>
        <w:tc>
          <w:tcPr>
            <w:tcW w:w="2098" w:type="dxa"/>
          </w:tcPr>
          <w:p w:rsidR="0078522A" w:rsidRPr="0078522A" w:rsidRDefault="0078522A" w:rsidP="0078522A">
            <w:pPr>
              <w:contextualSpacing/>
            </w:pPr>
            <w:r w:rsidRPr="0078522A">
              <w:t>Рисование на тему «Машины бывают разные», сюжетно-ролевая игра «Гараж»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r w:rsidRPr="0078522A">
              <w:lastRenderedPageBreak/>
              <w:t>Апрель</w:t>
            </w:r>
          </w:p>
          <w:p w:rsidR="0078522A" w:rsidRPr="0078522A" w:rsidRDefault="0078522A" w:rsidP="0078522A">
            <w:pPr>
              <w:rPr>
                <w:b/>
              </w:rPr>
            </w:pPr>
            <w:r w:rsidRPr="0078522A">
              <w:rPr>
                <w:b/>
              </w:rPr>
              <w:t>«Приключение зайчонка»</w:t>
            </w:r>
          </w:p>
        </w:tc>
        <w:tc>
          <w:tcPr>
            <w:tcW w:w="2104" w:type="dxa"/>
          </w:tcPr>
          <w:p w:rsidR="0078522A" w:rsidRPr="0078522A" w:rsidRDefault="0078522A" w:rsidP="0078522A">
            <w:pPr>
              <w:jc w:val="both"/>
            </w:pPr>
            <w:r w:rsidRPr="0078522A"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jc w:val="both"/>
            </w:pPr>
            <w:r w:rsidRPr="0078522A">
              <w:t>Упражнять в умении решать противоречия экспериментальным путем;</w:t>
            </w: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jc w:val="both"/>
            </w:pPr>
            <w:r w:rsidRPr="0078522A">
      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      </w: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jc w:val="both"/>
            </w:pPr>
            <w:r w:rsidRPr="0078522A">
              <w:t>Воспитывать у детей сознательное отношение к соблюдению правил безопасности движения.</w:t>
            </w:r>
          </w:p>
        </w:tc>
        <w:tc>
          <w:tcPr>
            <w:tcW w:w="2105" w:type="dxa"/>
          </w:tcPr>
          <w:p w:rsidR="0078522A" w:rsidRPr="0078522A" w:rsidRDefault="0078522A" w:rsidP="0078522A">
            <w:pPr>
              <w:jc w:val="both"/>
            </w:pPr>
            <w:proofErr w:type="gramStart"/>
            <w:r w:rsidRPr="0078522A">
              <w:t>презентация, аудиозапись «Звуки природы», две доски: гладкая и ребристая, игрушечные машины, две ленты, мяч, поощрительные значки.</w:t>
            </w:r>
            <w:proofErr w:type="gramEnd"/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/>
        </w:tc>
        <w:tc>
          <w:tcPr>
            <w:tcW w:w="2105" w:type="dxa"/>
          </w:tcPr>
          <w:p w:rsidR="0078522A" w:rsidRPr="0078522A" w:rsidRDefault="0078522A" w:rsidP="0078522A">
            <w:pPr>
              <w:jc w:val="both"/>
            </w:pPr>
            <w:r w:rsidRPr="0078522A">
              <w:t xml:space="preserve">экскурсия к дороге, наблюдение за ее изменением в зависимости от состояния погоды; беседы о правилах дорожного движения, чтение стихотворения «Гололед» И. </w:t>
            </w:r>
            <w:proofErr w:type="spellStart"/>
            <w:r w:rsidRPr="0078522A">
              <w:t>Лешкевича</w:t>
            </w:r>
            <w:proofErr w:type="spellEnd"/>
            <w:r w:rsidRPr="0078522A">
              <w:t>.</w:t>
            </w: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/>
        </w:tc>
        <w:tc>
          <w:tcPr>
            <w:tcW w:w="2409" w:type="dxa"/>
          </w:tcPr>
          <w:p w:rsidR="0078522A" w:rsidRPr="0078522A" w:rsidRDefault="0078522A" w:rsidP="0078522A">
            <w:pPr>
              <w:jc w:val="both"/>
            </w:pPr>
            <w:proofErr w:type="gramStart"/>
            <w:r w:rsidRPr="0078522A">
              <w:t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скольжения.</w:t>
            </w:r>
            <w:proofErr w:type="gramEnd"/>
          </w:p>
          <w:p w:rsidR="0078522A" w:rsidRPr="0078522A" w:rsidRDefault="0078522A" w:rsidP="0078522A">
            <w:pPr>
              <w:ind w:firstLine="540"/>
              <w:jc w:val="both"/>
            </w:pPr>
          </w:p>
          <w:p w:rsidR="0078522A" w:rsidRPr="0078522A" w:rsidRDefault="0078522A" w:rsidP="0078522A"/>
        </w:tc>
        <w:tc>
          <w:tcPr>
            <w:tcW w:w="2268" w:type="dxa"/>
          </w:tcPr>
          <w:p w:rsidR="0078522A" w:rsidRPr="0078522A" w:rsidRDefault="0078522A" w:rsidP="0078522A">
            <w:pPr>
              <w:jc w:val="both"/>
            </w:pPr>
            <w:r w:rsidRPr="0078522A">
              <w:t>аутотренинг, художественное слово (</w:t>
            </w:r>
            <w:proofErr w:type="gramStart"/>
            <w:r w:rsidRPr="0078522A">
              <w:t>сказка про зайца</w:t>
            </w:r>
            <w:proofErr w:type="gramEnd"/>
            <w:r w:rsidRPr="0078522A">
              <w:t>), беседа, вопросы причинно-следственного характера, создание проблемной ситуации, проведение эксперимента.</w:t>
            </w:r>
          </w:p>
          <w:p w:rsidR="0078522A" w:rsidRPr="0078522A" w:rsidRDefault="0078522A" w:rsidP="0078522A"/>
        </w:tc>
        <w:tc>
          <w:tcPr>
            <w:tcW w:w="2098" w:type="dxa"/>
          </w:tcPr>
          <w:p w:rsidR="0078522A" w:rsidRPr="0078522A" w:rsidRDefault="0078522A" w:rsidP="0078522A">
            <w:r w:rsidRPr="0078522A">
              <w:t>Составление коллективной сказки «Как зайчонок учил правила дорожного движения»</w:t>
            </w:r>
          </w:p>
        </w:tc>
      </w:tr>
      <w:tr w:rsidR="0078522A" w:rsidRPr="0078522A" w:rsidTr="0078522A">
        <w:tc>
          <w:tcPr>
            <w:tcW w:w="1478" w:type="dxa"/>
          </w:tcPr>
          <w:p w:rsidR="0078522A" w:rsidRPr="0078522A" w:rsidRDefault="0078522A" w:rsidP="0078522A">
            <w:r w:rsidRPr="0078522A">
              <w:t>Май</w:t>
            </w:r>
          </w:p>
          <w:p w:rsidR="0078522A" w:rsidRPr="0078522A" w:rsidRDefault="0078522A" w:rsidP="0078522A">
            <w:pPr>
              <w:rPr>
                <w:b/>
              </w:rPr>
            </w:pPr>
            <w:r w:rsidRPr="0078522A">
              <w:rPr>
                <w:b/>
              </w:rPr>
              <w:t>Викторина по ПДД</w:t>
            </w:r>
          </w:p>
        </w:tc>
        <w:tc>
          <w:tcPr>
            <w:tcW w:w="2104" w:type="dxa"/>
          </w:tcPr>
          <w:p w:rsidR="0078522A" w:rsidRPr="0078522A" w:rsidRDefault="0078522A" w:rsidP="0078522A">
            <w:r w:rsidRPr="0078522A">
              <w:t>При выполнении заданий и ответах на вопросы учитывать уровень подготовленности детей.</w:t>
            </w:r>
          </w:p>
          <w:p w:rsidR="0078522A" w:rsidRPr="0078522A" w:rsidRDefault="0078522A" w:rsidP="0078522A"/>
        </w:tc>
        <w:tc>
          <w:tcPr>
            <w:tcW w:w="2105" w:type="dxa"/>
          </w:tcPr>
          <w:p w:rsidR="0078522A" w:rsidRPr="0078522A" w:rsidRDefault="0078522A" w:rsidP="0078522A">
            <w:r w:rsidRPr="0078522A">
              <w:t>Эмблемы команд, карточки, дорожные знаки, краски, кисти, бумага</w:t>
            </w:r>
          </w:p>
        </w:tc>
        <w:tc>
          <w:tcPr>
            <w:tcW w:w="2105" w:type="dxa"/>
          </w:tcPr>
          <w:p w:rsidR="0078522A" w:rsidRPr="0078522A" w:rsidRDefault="0078522A" w:rsidP="0078522A">
            <w:r w:rsidRPr="0078522A">
              <w:t>Подготовка команд: название, эмблема, девиз, приветствие</w:t>
            </w:r>
          </w:p>
        </w:tc>
        <w:tc>
          <w:tcPr>
            <w:tcW w:w="2409" w:type="dxa"/>
          </w:tcPr>
          <w:p w:rsidR="0078522A" w:rsidRPr="0078522A" w:rsidRDefault="0078522A" w:rsidP="0078522A">
            <w:r w:rsidRPr="0078522A">
              <w:t xml:space="preserve">Закрепление, овладения понятиями в соответствии с региональным стандартом обучения детей </w:t>
            </w:r>
            <w:r w:rsidRPr="0078522A">
              <w:lastRenderedPageBreak/>
              <w:t>правилам безопасного поведения на дороге.</w:t>
            </w:r>
          </w:p>
        </w:tc>
        <w:tc>
          <w:tcPr>
            <w:tcW w:w="2268" w:type="dxa"/>
          </w:tcPr>
          <w:p w:rsidR="0078522A" w:rsidRPr="0078522A" w:rsidRDefault="0078522A" w:rsidP="0078522A"/>
        </w:tc>
        <w:tc>
          <w:tcPr>
            <w:tcW w:w="2098" w:type="dxa"/>
          </w:tcPr>
          <w:p w:rsidR="0078522A" w:rsidRPr="0078522A" w:rsidRDefault="0078522A" w:rsidP="0078522A">
            <w:r w:rsidRPr="0078522A">
              <w:t>Конкурс детского рисунка «Безопасная дорога»</w:t>
            </w:r>
          </w:p>
        </w:tc>
      </w:tr>
    </w:tbl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Pr="0078522A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pPr w:leftFromText="180" w:rightFromText="180" w:vertAnchor="text" w:horzAnchor="margin" w:tblpXSpec="right" w:tblpY="129"/>
        <w:tblW w:w="4958" w:type="dxa"/>
        <w:tblLook w:val="04A0" w:firstRow="1" w:lastRow="0" w:firstColumn="1" w:lastColumn="0" w:noHBand="0" w:noVBand="1"/>
      </w:tblPr>
      <w:tblGrid>
        <w:gridCol w:w="4958"/>
      </w:tblGrid>
      <w:tr w:rsidR="0078522A" w:rsidRPr="0078522A" w:rsidTr="0078522A"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78522A" w:rsidRPr="0078522A" w:rsidRDefault="0078522A" w:rsidP="0078522A">
            <w:bookmarkStart w:id="24" w:name="page63"/>
            <w:bookmarkStart w:id="25" w:name="_Hlk114652145"/>
            <w:bookmarkEnd w:id="24"/>
            <w:r w:rsidRPr="0078522A">
              <w:lastRenderedPageBreak/>
              <w:t>Приложение 2 к рабочей программе воспитателей подготовительной группы   № 6 компенсирующей направленности (6-7 лет) для детей с нарушением речи на 2023-2024 учебный год</w:t>
            </w:r>
          </w:p>
          <w:p w:rsidR="0078522A" w:rsidRPr="0078522A" w:rsidRDefault="0078522A" w:rsidP="0078522A"/>
        </w:tc>
      </w:tr>
    </w:tbl>
    <w:p w:rsid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5DC8" w:rsidRDefault="00695DC8" w:rsidP="00785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_GoBack"/>
      <w:bookmarkEnd w:id="26"/>
      <w:r w:rsidRPr="007852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взаимодействия с семьями воспитанников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Перспективный план работы с родителями на 2023-2024 учебный год</w:t>
      </w:r>
    </w:p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852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Подготовительная к школе группа №6 «</w:t>
      </w:r>
      <w:proofErr w:type="spellStart"/>
      <w:r w:rsidRPr="007852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Речецветик</w:t>
      </w:r>
      <w:proofErr w:type="spellEnd"/>
      <w:r w:rsidRPr="007852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bookmarkEnd w:id="25"/>
    <w:p w:rsidR="0078522A" w:rsidRPr="0078522A" w:rsidRDefault="0078522A" w:rsidP="00785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4"/>
        <w:tblW w:w="14850" w:type="dxa"/>
        <w:tblLook w:val="04A0" w:firstRow="1" w:lastRow="0" w:firstColumn="1" w:lastColumn="0" w:noHBand="0" w:noVBand="1"/>
      </w:tblPr>
      <w:tblGrid>
        <w:gridCol w:w="7366"/>
        <w:gridCol w:w="7484"/>
      </w:tblGrid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sz w:val="26"/>
                <w:szCs w:val="26"/>
              </w:rPr>
            </w:pPr>
            <w:r w:rsidRPr="0078522A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sz w:val="26"/>
                <w:szCs w:val="26"/>
              </w:rPr>
            </w:pPr>
            <w:r w:rsidRPr="0078522A">
              <w:rPr>
                <w:b/>
                <w:sz w:val="26"/>
                <w:szCs w:val="26"/>
              </w:rPr>
              <w:t>Цель проведения мероприятия</w:t>
            </w: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sz w:val="26"/>
                <w:szCs w:val="26"/>
              </w:rPr>
            </w:pPr>
            <w:r w:rsidRPr="0078522A">
              <w:rPr>
                <w:b/>
                <w:i/>
                <w:sz w:val="26"/>
                <w:szCs w:val="26"/>
              </w:rPr>
              <w:t>Сентябрь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1.Оформление родительского уголка на осеннюю тему.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Подготовить родительский уголок к осеннему сезону с целью привлечения внимания родителей к полезной и нужной информации.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2.Консультация на тему «Безопасность».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Обратить внимание родителей на безопасное поведение детей дома и на улице.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 xml:space="preserve">3.Родительское собрание на тему: «Роль семьи в подготовке ребенка к школе».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Познакомить с задачами воспитательно — образовательного процесса, проектами и планами на предстоящий учебный год</w:t>
            </w:r>
          </w:p>
        </w:tc>
      </w:tr>
      <w:tr w:rsidR="0078522A" w:rsidRPr="0078522A" w:rsidTr="0078522A">
        <w:trPr>
          <w:trHeight w:val="278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4.Консультация. Тема «Дошкольник готовиться стать школьником».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5.Папки — передвижки «Что должен знать ребёнок 6 −7 лет» и «Роль семьи в подготовке ребенка к школе».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6.Памятка для родителей «Возрастные особенности детей старшего дошкольного возраста».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78522A" w:rsidRPr="0078522A" w:rsidTr="0078522A">
        <w:trPr>
          <w:trHeight w:val="405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7.Фотогазета для родителей «Лето — праздник солнце и света!»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Отразить в выставке культурно </w:t>
            </w:r>
            <w:proofErr w:type="gramStart"/>
            <w:r w:rsidRPr="0078522A">
              <w:rPr>
                <w:sz w:val="24"/>
                <w:szCs w:val="24"/>
              </w:rPr>
              <w:t>-д</w:t>
            </w:r>
            <w:proofErr w:type="gramEnd"/>
            <w:r w:rsidRPr="0078522A">
              <w:rPr>
                <w:sz w:val="24"/>
                <w:szCs w:val="24"/>
              </w:rPr>
              <w:t>осуговую деятельность детей летом.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8.Консультация «Семья — мой дом родной. Влияние семьи на развитие ребёнка».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Формировать знания о влиянии семьи на развитие ребёнка.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9.Беседа «Безопасность на дороге. Легко ли научить ребёнка правильно вести себя на дороге».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Реализация единого воспитательного подхода по обучению детей правилам дорожного движения в д/с и дома.</w:t>
            </w:r>
          </w:p>
        </w:tc>
      </w:tr>
      <w:tr w:rsidR="0078522A" w:rsidRPr="0078522A" w:rsidTr="0078522A">
        <w:trPr>
          <w:trHeight w:val="411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 xml:space="preserve">10.Выставка совместного творчества детей и родителей «Чудо овощ».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Активизация совместной работы детей и родителей.</w:t>
            </w:r>
          </w:p>
        </w:tc>
      </w:tr>
      <w:tr w:rsidR="0078522A" w:rsidRPr="0078522A" w:rsidTr="0078522A">
        <w:trPr>
          <w:trHeight w:val="411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11. Индивидуальные беседы с родителями о необходимости проводить вакцинацию против гриппа.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Анализ информации о воспитанниках и их семьях.</w:t>
            </w:r>
          </w:p>
        </w:tc>
      </w:tr>
      <w:tr w:rsidR="0078522A" w:rsidRPr="0078522A" w:rsidTr="0078522A">
        <w:trPr>
          <w:trHeight w:val="553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jc w:val="center"/>
              <w:rPr>
                <w:b/>
                <w:i/>
                <w:sz w:val="26"/>
                <w:szCs w:val="26"/>
              </w:rPr>
            </w:pPr>
            <w:r w:rsidRPr="0078522A">
              <w:rPr>
                <w:b/>
                <w:i/>
                <w:sz w:val="26"/>
                <w:szCs w:val="26"/>
              </w:rPr>
              <w:t>Октябрь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1.Выставка рисунков и поделок «Осенний вернисаж».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Привлечь и заинтересовать родителей созданием совместных работ с осенней тематикой.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2.Консультация: «Как не болеть в детском саду».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Познакомить родителей с проводимыми в группе и в саду закаливающими мероприятиями, дать рекомендации по закаливанию в домашних условиях.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3.Осенний праздник для детей на тему: «Осень в гости к нам пришла».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Побуждать детей и родителей к совместной подготовке мероприятия. Способствовать созданию положительных эмоций.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4.Консультация «Игра, как средство воспитания дошкольников».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 вопросах воспитания детей.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5. Педагогический всеобуч «Что надо знать о своём ребёнке».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Активизация родителей в работу группы, и развитие позитивных взаимоотношений между д\с и родителями.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6.Беседа, на тему «Правила хорошего тона».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Соблюдать правила поведения в группе, поощрять тёплые взаимоотношения друг с другом.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7. Советы родителям: «Дети наше повторение» — работа над своими ошибками.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78522A" w:rsidRPr="0078522A" w:rsidTr="0078522A">
        <w:trPr>
          <w:trHeight w:val="445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8. Консультация «Витаминная азбука здоровья».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78522A" w:rsidRPr="0078522A" w:rsidTr="0078522A">
        <w:trPr>
          <w:trHeight w:val="551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8522A">
              <w:rPr>
                <w:b/>
                <w:i/>
                <w:iCs/>
                <w:sz w:val="26"/>
                <w:szCs w:val="26"/>
              </w:rPr>
              <w:t>Ноябрь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1.Выставка «Любимая игрушка» совместно с родителями.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Активизация совместной работы детей и 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2.Выставка детских рисунков ко Дню Матери. Воспитывать любовь, уважение к матери, бережное отношение к своей семье.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Активизация совместной работы детей и 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lastRenderedPageBreak/>
              <w:t xml:space="preserve">3.Консультация «Как провести выходной день с ребёнком?».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Предложить родителям ряд мероприятий и приёмов проведения выходного дня с ребёнком.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4. Памятка для родителей: «Правила пожарной безопасности».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Объединение усилий педагогов и родителей по приобщению детей к основам пожарной безопасности.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5. Выставка детских рисунков ко дню матери «Мамочка — наше солнышко».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Вовлекать родителей в совместное с детьми творчество, призывать их развивать творческие способности своих детей. Воспитывать любовь, уважение к мамам, донести до детей, что дороже мамы никого нет, что мама — самый близкий и лучший друг. Дать родителям необходимые знания о развитии речи старших дошкольников.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6. Консультация «Главные направления в развитии речи детей старшего дошкольного возраста».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8522A">
              <w:rPr>
                <w:b/>
                <w:i/>
                <w:iCs/>
                <w:sz w:val="26"/>
                <w:szCs w:val="26"/>
              </w:rPr>
              <w:t>Декабрь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1.Индивидуальные беседы с родителями.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Выявить отношение родителей по подготовке детей к обучению в школе.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2. Оформление родительского уголка на зимнюю тему: «Здравствуй, гостья Зима!».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Привлечь внимание родителей к информации родительского уголка при помощи наглядного метода.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3. Подготовка к Новогоднему празднику.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Вовлечь родителей в совместную подготовку к предстоящему новогоднему празднику.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4. Консультация «Грипп. Меры профилактики. Симптомы данного заболевания».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Ознакомление родителей с основными факторами, способствующими укреплению и сохранению здоровья детей в домашних условиях и условиях д\</w:t>
            </w:r>
            <w:proofErr w:type="gramStart"/>
            <w:r w:rsidRPr="0078522A">
              <w:rPr>
                <w:sz w:val="24"/>
                <w:szCs w:val="24"/>
              </w:rPr>
              <w:t>с</w:t>
            </w:r>
            <w:proofErr w:type="gramEnd"/>
            <w:r w:rsidRPr="0078522A">
              <w:rPr>
                <w:sz w:val="24"/>
                <w:szCs w:val="24"/>
              </w:rPr>
              <w:t>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5. Беседа «Чесночницы — одна из мер профилактики вирусных инфекций».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78522A" w:rsidRPr="0078522A" w:rsidTr="0078522A">
        <w:trPr>
          <w:trHeight w:val="420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6. Консультация «Готовим руку дошкольника к письму».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Дать рекомендации родителям по подготовке ребёнка к школе.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7.«Новогодняя сказка» — утренник для детей и родителей.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Вовлечь родителей и детей в подготовку к новогоднему празднику.</w:t>
            </w: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522A">
              <w:rPr>
                <w:b/>
                <w:bCs/>
                <w:i/>
                <w:iCs/>
                <w:sz w:val="24"/>
                <w:szCs w:val="24"/>
              </w:rPr>
              <w:lastRenderedPageBreak/>
              <w:t>Январь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1.Беседа: «Режим будущего первоклассника».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Информировать родителей о важности соблюдения режима для будущих школьников.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2.Инструктаж по технике безопасности «Крещенские морозы».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Напомнить родителям о важности соблюдения правил поведения на улице в морозные дни.</w:t>
            </w:r>
          </w:p>
        </w:tc>
      </w:tr>
      <w:tr w:rsidR="0078522A" w:rsidRPr="0078522A" w:rsidTr="0078522A">
        <w:trPr>
          <w:trHeight w:val="491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3. Индивидуальные беседы. «Детская агрессивность»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Вовлекать родителей в работу д/сада.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4. Беседы. «Закаливание — одна из форм профилактики простудных заболеваний детей».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Ознакомление родителей с задачами по сохранению и оздоровлению детей и формированию навыков самообслуживания.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5. Консультация «Всё о детском питании».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Формирование единого подхода к правилам питания в детском саду и дома.</w:t>
            </w: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522A">
              <w:rPr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1.Консультация для родителей «Профилактика заболеваний ОРЗ и ОРВИ».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Напомнить традиционные и народные методы профилактики и лечения ОРВИ и ОРЗ.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2.Поздравительная газета для пап.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Воспитывать любовь и уважение детей к своим папам, дедушкам, Российской армии.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3.Индивидуальные беседы с папами, тема: «Кого вы считаете главным в воспитании ребенка?».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4"/>
                <w:szCs w:val="24"/>
              </w:rPr>
              <w:t>Выявление и анализ информации о том, какую роль в воспитании детей занимают папы и дедушки. Прививать любовь к мужчине (папе, дедушке).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4.Консультация «Как сделать зимнюю прогулку с ребёнком приятной и полезной?». 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Выявление и анализ информации об условиях здорового образа жизни в семьях воспитанников.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 xml:space="preserve">5. Фотогазета «Самый лучший папа мой!» 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4"/>
                <w:szCs w:val="24"/>
              </w:rPr>
              <w:t>Привлечь мам и детей к оформлению выставки, воспитывать желание делать подарки. </w:t>
            </w: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8522A">
              <w:rPr>
                <w:b/>
                <w:bCs/>
                <w:i/>
                <w:iCs/>
                <w:sz w:val="24"/>
                <w:szCs w:val="24"/>
              </w:rPr>
              <w:lastRenderedPageBreak/>
              <w:t>Март</w:t>
            </w:r>
          </w:p>
        </w:tc>
      </w:tr>
      <w:tr w:rsidR="0078522A" w:rsidRPr="0078522A" w:rsidTr="0078522A">
        <w:trPr>
          <w:trHeight w:val="841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1.Изготовление куклы - веснянки.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Развитие творческого взаимодействия родителей и детей.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2.Оформление выставки работ «Портрет моей мамочки».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Привлечение родителей к совместной деятельности с детьми.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3.Праздник, посвященный Женскому дню 8 Марта, с участием родителей.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Развитие эмоционально насыщенного взаимодействия родителей, детей и работников детского сада.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4.Инструктаж для родителей «Чем опасна оттепель на улице».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Расширение педагогического кругозора родителей.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5.Консультация «Почему ребенку трудно управлять своим поведением в 6 лет?»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Активизация педагогического потенциала семьи в решении проблем предшкольной жизни ребенка.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6.Памятка для родителей «Безопасные шаги на пути к безопасности на дороге».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Пропаганда ПДД среди родителей, привлечение внимания семьи к вопросам их соблюдения.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8522A">
              <w:rPr>
                <w:b/>
                <w:i/>
                <w:iCs/>
                <w:sz w:val="26"/>
                <w:szCs w:val="26"/>
              </w:rPr>
              <w:t>Апрель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1.Консультация «Взрослый мир в детских мультфильмах».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Расширение педагогического кругозора 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2.Консультация «Причины плоскостопия и пути его профилактики».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8"/>
                <w:szCs w:val="28"/>
              </w:rPr>
              <w:t>Пополнить знания родителей по данной теме, рекомендовать специальную литературу.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3.Рекомендации по выполнению дыхательной гимнастики с детьми.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8"/>
                <w:szCs w:val="28"/>
              </w:rPr>
              <w:t>Распространение педагогических знаний среди родителей.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lastRenderedPageBreak/>
              <w:t>4.Оформление выставки ко дню космонавтики с участием родителей.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jc w:val="both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5.Памятка «Берегите зрение ребенка».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8"/>
                <w:szCs w:val="28"/>
              </w:rPr>
              <w:t>Повышение уровня знаний родителей по проблеме.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6.Консультация «Будущий первоклассник».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8"/>
                <w:szCs w:val="28"/>
              </w:rPr>
              <w:t>Донесение родителям информации об особенностях предстоящей школьной жизни.</w:t>
            </w:r>
          </w:p>
        </w:tc>
      </w:tr>
      <w:tr w:rsidR="0078522A" w:rsidRPr="0078522A" w:rsidTr="0078522A">
        <w:trPr>
          <w:trHeight w:val="1052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7.Памятка для родителей «Как предупредить авитаминоз весной».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jc w:val="both"/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Понимание родителями значимости воспитания физически крепких детей для успешного обучения их в школе.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  <w:vAlign w:val="center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8.Итоговое родительское собрание.</w:t>
            </w:r>
          </w:p>
        </w:tc>
        <w:tc>
          <w:tcPr>
            <w:tcW w:w="7484" w:type="dxa"/>
            <w:vAlign w:val="center"/>
          </w:tcPr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  <w:r w:rsidRPr="0078522A">
              <w:rPr>
                <w:sz w:val="28"/>
                <w:szCs w:val="28"/>
              </w:rPr>
              <w:t>Подвести итоги учебного года.</w:t>
            </w:r>
          </w:p>
        </w:tc>
      </w:tr>
      <w:tr w:rsidR="0078522A" w:rsidRPr="0078522A" w:rsidTr="0078522A">
        <w:trPr>
          <w:trHeight w:val="699"/>
        </w:trPr>
        <w:tc>
          <w:tcPr>
            <w:tcW w:w="14850" w:type="dxa"/>
            <w:gridSpan w:val="2"/>
            <w:vAlign w:val="center"/>
          </w:tcPr>
          <w:p w:rsidR="0078522A" w:rsidRPr="0078522A" w:rsidRDefault="0078522A" w:rsidP="0078522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8522A">
              <w:rPr>
                <w:b/>
                <w:i/>
                <w:iCs/>
                <w:sz w:val="26"/>
                <w:szCs w:val="26"/>
              </w:rPr>
              <w:t>Май</w:t>
            </w: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1.Организация выставки - поздравления ко Дню Победы.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Привлечение родителей к работе детского сада, развитие творческого взаимодействия родителей и детей.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2.Фотовернисаж: «Вот и стали мы на год взрослее».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Обогащение отношений детей и родителей опытом эмоционального общения.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3.Консультация «Формирование правильной осанки».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4.Рекомендации родителям будущих первоклассников.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Повышение педагогической культуры родителей.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lastRenderedPageBreak/>
              <w:t>5.Консультация «Адаптация дошкольников к школе»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8522A" w:rsidRPr="0078522A" w:rsidTr="0078522A">
        <w:trPr>
          <w:trHeight w:val="699"/>
        </w:trPr>
        <w:tc>
          <w:tcPr>
            <w:tcW w:w="7366" w:type="dxa"/>
          </w:tcPr>
          <w:p w:rsidR="0078522A" w:rsidRPr="0078522A" w:rsidRDefault="0078522A" w:rsidP="007852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522A">
              <w:rPr>
                <w:sz w:val="28"/>
                <w:szCs w:val="28"/>
              </w:rPr>
              <w:t>6.Утренник «До свиданья детский сад».</w:t>
            </w:r>
          </w:p>
        </w:tc>
        <w:tc>
          <w:tcPr>
            <w:tcW w:w="7484" w:type="dxa"/>
          </w:tcPr>
          <w:p w:rsidR="0078522A" w:rsidRPr="0078522A" w:rsidRDefault="0078522A" w:rsidP="0078522A">
            <w:pPr>
              <w:rPr>
                <w:sz w:val="28"/>
                <w:szCs w:val="28"/>
              </w:rPr>
            </w:pPr>
            <w:r w:rsidRPr="0078522A">
              <w:rPr>
                <w:sz w:val="28"/>
                <w:szCs w:val="28"/>
              </w:rPr>
              <w:t>Развитие эмоционально насыщенного взаимодействия родителей, детей и работников детского сада.</w:t>
            </w:r>
          </w:p>
          <w:p w:rsidR="0078522A" w:rsidRPr="0078522A" w:rsidRDefault="0078522A" w:rsidP="0078522A">
            <w:pPr>
              <w:rPr>
                <w:b/>
                <w:sz w:val="26"/>
                <w:szCs w:val="26"/>
              </w:rPr>
            </w:pPr>
          </w:p>
        </w:tc>
      </w:tr>
    </w:tbl>
    <w:p w:rsidR="0078522A" w:rsidRPr="0078522A" w:rsidRDefault="0078522A" w:rsidP="00785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8522A" w:rsidRPr="0078522A" w:rsidSect="0078522A">
          <w:type w:val="continuous"/>
          <w:pgSz w:w="16840" w:h="11906" w:orient="landscape"/>
          <w:pgMar w:top="709" w:right="1559" w:bottom="1276" w:left="1021" w:header="0" w:footer="0" w:gutter="0"/>
          <w:cols w:space="720"/>
          <w:docGrid w:linePitch="299"/>
        </w:sectPr>
      </w:pPr>
    </w:p>
    <w:p w:rsidR="0078522A" w:rsidRDefault="0078522A"/>
    <w:sectPr w:rsidR="0078522A" w:rsidSect="007852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3C6674"/>
    <w:multiLevelType w:val="hybridMultilevel"/>
    <w:tmpl w:val="6ECC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6C40E"/>
    <w:multiLevelType w:val="hybridMultilevel"/>
    <w:tmpl w:val="41606D0E"/>
    <w:lvl w:ilvl="0" w:tplc="2B04C25C">
      <w:start w:val="1"/>
      <w:numFmt w:val="bullet"/>
      <w:lvlText w:val="в"/>
      <w:lvlJc w:val="left"/>
    </w:lvl>
    <w:lvl w:ilvl="1" w:tplc="E7E268F4">
      <w:start w:val="1"/>
      <w:numFmt w:val="decimal"/>
      <w:lvlText w:val="2.%2"/>
      <w:lvlJc w:val="left"/>
    </w:lvl>
    <w:lvl w:ilvl="2" w:tplc="B13028D0">
      <w:numFmt w:val="decimal"/>
      <w:lvlText w:val=""/>
      <w:lvlJc w:val="left"/>
    </w:lvl>
    <w:lvl w:ilvl="3" w:tplc="03461160">
      <w:numFmt w:val="decimal"/>
      <w:lvlText w:val=""/>
      <w:lvlJc w:val="left"/>
    </w:lvl>
    <w:lvl w:ilvl="4" w:tplc="D5D03A08">
      <w:numFmt w:val="decimal"/>
      <w:lvlText w:val=""/>
      <w:lvlJc w:val="left"/>
    </w:lvl>
    <w:lvl w:ilvl="5" w:tplc="D1B2125A">
      <w:numFmt w:val="decimal"/>
      <w:lvlText w:val=""/>
      <w:lvlJc w:val="left"/>
    </w:lvl>
    <w:lvl w:ilvl="6" w:tplc="60ECAEAE">
      <w:numFmt w:val="decimal"/>
      <w:lvlText w:val=""/>
      <w:lvlJc w:val="left"/>
    </w:lvl>
    <w:lvl w:ilvl="7" w:tplc="CED8B770">
      <w:numFmt w:val="decimal"/>
      <w:lvlText w:val=""/>
      <w:lvlJc w:val="left"/>
    </w:lvl>
    <w:lvl w:ilvl="8" w:tplc="B36CD5B0">
      <w:numFmt w:val="decimal"/>
      <w:lvlText w:val=""/>
      <w:lvlJc w:val="left"/>
    </w:lvl>
  </w:abstractNum>
  <w:abstractNum w:abstractNumId="4">
    <w:nsid w:val="12D23822"/>
    <w:multiLevelType w:val="hybridMultilevel"/>
    <w:tmpl w:val="6F4081E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3AF4"/>
    <w:multiLevelType w:val="multilevel"/>
    <w:tmpl w:val="E812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  <w:sz w:val="28"/>
      </w:rPr>
    </w:lvl>
  </w:abstractNum>
  <w:abstractNum w:abstractNumId="6">
    <w:nsid w:val="1353108C"/>
    <w:multiLevelType w:val="hybridMultilevel"/>
    <w:tmpl w:val="08A86EA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A438"/>
    <w:multiLevelType w:val="hybridMultilevel"/>
    <w:tmpl w:val="88CA209A"/>
    <w:lvl w:ilvl="0" w:tplc="2CB80086">
      <w:start w:val="1"/>
      <w:numFmt w:val="bullet"/>
      <w:lvlText w:val=""/>
      <w:lvlJc w:val="left"/>
    </w:lvl>
    <w:lvl w:ilvl="1" w:tplc="8E2CD992">
      <w:numFmt w:val="decimal"/>
      <w:lvlText w:val=""/>
      <w:lvlJc w:val="left"/>
    </w:lvl>
    <w:lvl w:ilvl="2" w:tplc="61D82828">
      <w:numFmt w:val="decimal"/>
      <w:lvlText w:val=""/>
      <w:lvlJc w:val="left"/>
    </w:lvl>
    <w:lvl w:ilvl="3" w:tplc="E8582E72">
      <w:numFmt w:val="decimal"/>
      <w:lvlText w:val=""/>
      <w:lvlJc w:val="left"/>
    </w:lvl>
    <w:lvl w:ilvl="4" w:tplc="33DAAF50">
      <w:numFmt w:val="decimal"/>
      <w:lvlText w:val=""/>
      <w:lvlJc w:val="left"/>
    </w:lvl>
    <w:lvl w:ilvl="5" w:tplc="0D502C98">
      <w:numFmt w:val="decimal"/>
      <w:lvlText w:val=""/>
      <w:lvlJc w:val="left"/>
    </w:lvl>
    <w:lvl w:ilvl="6" w:tplc="34B45620">
      <w:numFmt w:val="decimal"/>
      <w:lvlText w:val=""/>
      <w:lvlJc w:val="left"/>
    </w:lvl>
    <w:lvl w:ilvl="7" w:tplc="7EE6B13A">
      <w:numFmt w:val="decimal"/>
      <w:lvlText w:val=""/>
      <w:lvlJc w:val="left"/>
    </w:lvl>
    <w:lvl w:ilvl="8" w:tplc="AD5AC0F0">
      <w:numFmt w:val="decimal"/>
      <w:lvlText w:val=""/>
      <w:lvlJc w:val="left"/>
    </w:lvl>
  </w:abstractNum>
  <w:abstractNum w:abstractNumId="8">
    <w:nsid w:val="19342781"/>
    <w:multiLevelType w:val="hybridMultilevel"/>
    <w:tmpl w:val="8AF0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5D080D"/>
    <w:multiLevelType w:val="hybridMultilevel"/>
    <w:tmpl w:val="153A98D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5663"/>
    <w:multiLevelType w:val="hybridMultilevel"/>
    <w:tmpl w:val="9884964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F2D91"/>
    <w:multiLevelType w:val="hybridMultilevel"/>
    <w:tmpl w:val="A4D28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66150"/>
    <w:multiLevelType w:val="hybridMultilevel"/>
    <w:tmpl w:val="21343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8F4FF8"/>
    <w:multiLevelType w:val="hybridMultilevel"/>
    <w:tmpl w:val="F126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853CE"/>
    <w:multiLevelType w:val="multilevel"/>
    <w:tmpl w:val="B52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720A2"/>
    <w:multiLevelType w:val="multilevel"/>
    <w:tmpl w:val="2DEE8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8">
    <w:nsid w:val="2F127402"/>
    <w:multiLevelType w:val="hybridMultilevel"/>
    <w:tmpl w:val="9A2AC03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51A7C"/>
    <w:multiLevelType w:val="multilevel"/>
    <w:tmpl w:val="842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F42EF"/>
    <w:multiLevelType w:val="multilevel"/>
    <w:tmpl w:val="1EE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D44AA"/>
    <w:multiLevelType w:val="hybridMultilevel"/>
    <w:tmpl w:val="E0D635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3D0CD"/>
    <w:multiLevelType w:val="hybridMultilevel"/>
    <w:tmpl w:val="32ECFB2E"/>
    <w:lvl w:ilvl="0" w:tplc="AD6486C0">
      <w:start w:val="1"/>
      <w:numFmt w:val="bullet"/>
      <w:lvlText w:val="·"/>
      <w:lvlJc w:val="left"/>
    </w:lvl>
    <w:lvl w:ilvl="1" w:tplc="DDD0FFA6">
      <w:start w:val="1"/>
      <w:numFmt w:val="bullet"/>
      <w:lvlText w:val="В"/>
      <w:lvlJc w:val="left"/>
    </w:lvl>
    <w:lvl w:ilvl="2" w:tplc="17DCA4BC">
      <w:numFmt w:val="decimal"/>
      <w:lvlText w:val=""/>
      <w:lvlJc w:val="left"/>
    </w:lvl>
    <w:lvl w:ilvl="3" w:tplc="661E2274">
      <w:numFmt w:val="decimal"/>
      <w:lvlText w:val=""/>
      <w:lvlJc w:val="left"/>
    </w:lvl>
    <w:lvl w:ilvl="4" w:tplc="20DA9C6A">
      <w:numFmt w:val="decimal"/>
      <w:lvlText w:val=""/>
      <w:lvlJc w:val="left"/>
    </w:lvl>
    <w:lvl w:ilvl="5" w:tplc="2B62DAB4">
      <w:numFmt w:val="decimal"/>
      <w:lvlText w:val=""/>
      <w:lvlJc w:val="left"/>
    </w:lvl>
    <w:lvl w:ilvl="6" w:tplc="DB10A750">
      <w:numFmt w:val="decimal"/>
      <w:lvlText w:val=""/>
      <w:lvlJc w:val="left"/>
    </w:lvl>
    <w:lvl w:ilvl="7" w:tplc="15EE9B46">
      <w:numFmt w:val="decimal"/>
      <w:lvlText w:val=""/>
      <w:lvlJc w:val="left"/>
    </w:lvl>
    <w:lvl w:ilvl="8" w:tplc="6C62768C">
      <w:numFmt w:val="decimal"/>
      <w:lvlText w:val=""/>
      <w:lvlJc w:val="left"/>
    </w:lvl>
  </w:abstractNum>
  <w:abstractNum w:abstractNumId="24">
    <w:nsid w:val="4A8056B1"/>
    <w:multiLevelType w:val="hybridMultilevel"/>
    <w:tmpl w:val="30B8880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AD36B"/>
    <w:multiLevelType w:val="hybridMultilevel"/>
    <w:tmpl w:val="91C25B18"/>
    <w:lvl w:ilvl="0" w:tplc="2716E720">
      <w:start w:val="1"/>
      <w:numFmt w:val="bullet"/>
      <w:lvlText w:val=""/>
      <w:lvlJc w:val="left"/>
    </w:lvl>
    <w:lvl w:ilvl="1" w:tplc="59EAC93E">
      <w:numFmt w:val="decimal"/>
      <w:lvlText w:val=""/>
      <w:lvlJc w:val="left"/>
    </w:lvl>
    <w:lvl w:ilvl="2" w:tplc="EC3654E8">
      <w:numFmt w:val="decimal"/>
      <w:lvlText w:val=""/>
      <w:lvlJc w:val="left"/>
    </w:lvl>
    <w:lvl w:ilvl="3" w:tplc="DE6C5608">
      <w:numFmt w:val="decimal"/>
      <w:lvlText w:val=""/>
      <w:lvlJc w:val="left"/>
    </w:lvl>
    <w:lvl w:ilvl="4" w:tplc="089822D8">
      <w:numFmt w:val="decimal"/>
      <w:lvlText w:val=""/>
      <w:lvlJc w:val="left"/>
    </w:lvl>
    <w:lvl w:ilvl="5" w:tplc="07386FE0">
      <w:numFmt w:val="decimal"/>
      <w:lvlText w:val=""/>
      <w:lvlJc w:val="left"/>
    </w:lvl>
    <w:lvl w:ilvl="6" w:tplc="4E2092B0">
      <w:numFmt w:val="decimal"/>
      <w:lvlText w:val=""/>
      <w:lvlJc w:val="left"/>
    </w:lvl>
    <w:lvl w:ilvl="7" w:tplc="D826A41A">
      <w:numFmt w:val="decimal"/>
      <w:lvlText w:val=""/>
      <w:lvlJc w:val="left"/>
    </w:lvl>
    <w:lvl w:ilvl="8" w:tplc="E7927650">
      <w:numFmt w:val="decimal"/>
      <w:lvlText w:val=""/>
      <w:lvlJc w:val="left"/>
    </w:lvl>
  </w:abstractNum>
  <w:abstractNum w:abstractNumId="26">
    <w:nsid w:val="531E5E57"/>
    <w:multiLevelType w:val="hybridMultilevel"/>
    <w:tmpl w:val="15940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461A88"/>
    <w:multiLevelType w:val="hybridMultilevel"/>
    <w:tmpl w:val="06B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A4344"/>
    <w:multiLevelType w:val="hybridMultilevel"/>
    <w:tmpl w:val="B4BE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ADC"/>
    <w:multiLevelType w:val="hybridMultilevel"/>
    <w:tmpl w:val="0178C35A"/>
    <w:lvl w:ilvl="0" w:tplc="DCFAE82E">
      <w:start w:val="1"/>
      <w:numFmt w:val="bullet"/>
      <w:lvlText w:val=""/>
      <w:lvlJc w:val="left"/>
    </w:lvl>
    <w:lvl w:ilvl="1" w:tplc="C8A61C64">
      <w:numFmt w:val="decimal"/>
      <w:lvlText w:val=""/>
      <w:lvlJc w:val="left"/>
    </w:lvl>
    <w:lvl w:ilvl="2" w:tplc="69EE5C48">
      <w:numFmt w:val="decimal"/>
      <w:lvlText w:val=""/>
      <w:lvlJc w:val="left"/>
    </w:lvl>
    <w:lvl w:ilvl="3" w:tplc="C25263AA">
      <w:numFmt w:val="decimal"/>
      <w:lvlText w:val=""/>
      <w:lvlJc w:val="left"/>
    </w:lvl>
    <w:lvl w:ilvl="4" w:tplc="D096ADCC">
      <w:numFmt w:val="decimal"/>
      <w:lvlText w:val=""/>
      <w:lvlJc w:val="left"/>
    </w:lvl>
    <w:lvl w:ilvl="5" w:tplc="005C1376">
      <w:numFmt w:val="decimal"/>
      <w:lvlText w:val=""/>
      <w:lvlJc w:val="left"/>
    </w:lvl>
    <w:lvl w:ilvl="6" w:tplc="FD3ECA9C">
      <w:numFmt w:val="decimal"/>
      <w:lvlText w:val=""/>
      <w:lvlJc w:val="left"/>
    </w:lvl>
    <w:lvl w:ilvl="7" w:tplc="7FC64EBE">
      <w:numFmt w:val="decimal"/>
      <w:lvlText w:val=""/>
      <w:lvlJc w:val="left"/>
    </w:lvl>
    <w:lvl w:ilvl="8" w:tplc="52447C7E">
      <w:numFmt w:val="decimal"/>
      <w:lvlText w:val=""/>
      <w:lvlJc w:val="left"/>
    </w:lvl>
  </w:abstractNum>
  <w:abstractNum w:abstractNumId="30">
    <w:nsid w:val="610B3A35"/>
    <w:multiLevelType w:val="hybridMultilevel"/>
    <w:tmpl w:val="678283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7478"/>
    <w:multiLevelType w:val="hybridMultilevel"/>
    <w:tmpl w:val="E288090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29"/>
  </w:num>
  <w:num w:numId="7">
    <w:abstractNumId w:val="25"/>
  </w:num>
  <w:num w:numId="8">
    <w:abstractNumId w:val="7"/>
  </w:num>
  <w:num w:numId="9">
    <w:abstractNumId w:val="14"/>
  </w:num>
  <w:num w:numId="10">
    <w:abstractNumId w:val="16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28"/>
  </w:num>
  <w:num w:numId="16">
    <w:abstractNumId w:val="13"/>
  </w:num>
  <w:num w:numId="17">
    <w:abstractNumId w:val="5"/>
  </w:num>
  <w:num w:numId="18">
    <w:abstractNumId w:val="27"/>
  </w:num>
  <w:num w:numId="19">
    <w:abstractNumId w:val="12"/>
  </w:num>
  <w:num w:numId="20">
    <w:abstractNumId w:val="26"/>
  </w:num>
  <w:num w:numId="21">
    <w:abstractNumId w:val="11"/>
  </w:num>
  <w:num w:numId="22">
    <w:abstractNumId w:val="20"/>
  </w:num>
  <w:num w:numId="23">
    <w:abstractNumId w:val="2"/>
  </w:num>
  <w:num w:numId="24">
    <w:abstractNumId w:val="24"/>
  </w:num>
  <w:num w:numId="25">
    <w:abstractNumId w:val="6"/>
  </w:num>
  <w:num w:numId="26">
    <w:abstractNumId w:val="30"/>
  </w:num>
  <w:num w:numId="27">
    <w:abstractNumId w:val="18"/>
  </w:num>
  <w:num w:numId="28">
    <w:abstractNumId w:val="22"/>
  </w:num>
  <w:num w:numId="29">
    <w:abstractNumId w:val="4"/>
  </w:num>
  <w:num w:numId="30">
    <w:abstractNumId w:val="31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3"/>
    <w:rsid w:val="002115FD"/>
    <w:rsid w:val="00695DC8"/>
    <w:rsid w:val="0078522A"/>
    <w:rsid w:val="00A87681"/>
    <w:rsid w:val="00C06E2A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A"/>
  </w:style>
  <w:style w:type="paragraph" w:styleId="2">
    <w:name w:val="heading 2"/>
    <w:basedOn w:val="a"/>
    <w:link w:val="20"/>
    <w:uiPriority w:val="9"/>
    <w:qFormat/>
    <w:rsid w:val="00785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52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8522A"/>
  </w:style>
  <w:style w:type="paragraph" w:styleId="a4">
    <w:name w:val="List Paragraph"/>
    <w:basedOn w:val="a"/>
    <w:uiPriority w:val="1"/>
    <w:qFormat/>
    <w:rsid w:val="0078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78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5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8522A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5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8522A"/>
    <w:rPr>
      <w:rFonts w:ascii="Times New Roman" w:eastAsia="Times New Roman" w:hAnsi="Times New Roman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next w:val="ab"/>
    <w:link w:val="ac"/>
    <w:uiPriority w:val="1"/>
    <w:qFormat/>
    <w:rsid w:val="0078522A"/>
    <w:pPr>
      <w:spacing w:after="0" w:line="240" w:lineRule="auto"/>
    </w:pPr>
  </w:style>
  <w:style w:type="table" w:customStyle="1" w:styleId="140">
    <w:name w:val="Сетка таблицы1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8522A"/>
    <w:rPr>
      <w:rFonts w:cs="Times New Roman"/>
      <w:b/>
    </w:rPr>
  </w:style>
  <w:style w:type="character" w:customStyle="1" w:styleId="apple-converted-space">
    <w:name w:val="apple-converted-space"/>
    <w:uiPriority w:val="99"/>
    <w:rsid w:val="0078522A"/>
  </w:style>
  <w:style w:type="paragraph" w:styleId="30">
    <w:name w:val="Body Text Indent 3"/>
    <w:basedOn w:val="a"/>
    <w:link w:val="31"/>
    <w:rsid w:val="007852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85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7852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85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rsid w:val="0078522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78522A"/>
    <w:rPr>
      <w:rFonts w:ascii="Verdana" w:hAnsi="Verdana" w:cs="Verdana"/>
      <w:spacing w:val="-10"/>
      <w:shd w:val="clear" w:color="auto" w:fill="FFFFFF"/>
    </w:rPr>
  </w:style>
  <w:style w:type="character" w:customStyle="1" w:styleId="af0">
    <w:name w:val="Основной текст + Полужирный"/>
    <w:basedOn w:val="15"/>
    <w:uiPriority w:val="99"/>
    <w:rsid w:val="0078522A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8522A"/>
    <w:pPr>
      <w:widowControl w:val="0"/>
      <w:shd w:val="clear" w:color="auto" w:fill="FFFFFF"/>
      <w:spacing w:after="0" w:line="264" w:lineRule="exact"/>
      <w:jc w:val="center"/>
    </w:pPr>
    <w:rPr>
      <w:rFonts w:ascii="Verdana" w:hAnsi="Verdana" w:cs="Verdana"/>
      <w:spacing w:val="-10"/>
    </w:rPr>
  </w:style>
  <w:style w:type="character" w:customStyle="1" w:styleId="af1">
    <w:name w:val="Другое_"/>
    <w:basedOn w:val="a0"/>
    <w:link w:val="af2"/>
    <w:rsid w:val="0078522A"/>
    <w:rPr>
      <w:rFonts w:eastAsia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78522A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customStyle="1" w:styleId="af3">
    <w:name w:val="Основной текст_"/>
    <w:basedOn w:val="a0"/>
    <w:link w:val="16"/>
    <w:rsid w:val="0078522A"/>
    <w:rPr>
      <w:rFonts w:eastAsia="Times New Roman"/>
      <w:shd w:val="clear" w:color="auto" w:fill="FFFFFF"/>
    </w:rPr>
  </w:style>
  <w:style w:type="paragraph" w:customStyle="1" w:styleId="16">
    <w:name w:val="Основной текст1"/>
    <w:basedOn w:val="a"/>
    <w:link w:val="af3"/>
    <w:rsid w:val="0078522A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table" w:customStyle="1" w:styleId="210">
    <w:name w:val="Сетка таблицы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85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852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Текст сноски1"/>
    <w:basedOn w:val="a"/>
    <w:next w:val="af6"/>
    <w:link w:val="af7"/>
    <w:uiPriority w:val="99"/>
    <w:semiHidden/>
    <w:unhideWhenUsed/>
    <w:rsid w:val="0078522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17"/>
    <w:uiPriority w:val="99"/>
    <w:semiHidden/>
    <w:rsid w:val="0078522A"/>
    <w:rPr>
      <w:rFonts w:eastAsia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522A"/>
    <w:rPr>
      <w:vertAlign w:val="superscript"/>
    </w:rPr>
  </w:style>
  <w:style w:type="paragraph" w:customStyle="1" w:styleId="ConsPlusNormal">
    <w:name w:val="ConsPlusNormal"/>
    <w:rsid w:val="0078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basedOn w:val="a0"/>
    <w:link w:val="212"/>
    <w:uiPriority w:val="99"/>
    <w:rsid w:val="0078522A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"/>
    <w:basedOn w:val="2a"/>
    <w:uiPriority w:val="99"/>
    <w:rsid w:val="0078522A"/>
    <w:rPr>
      <w:i/>
      <w:iCs/>
      <w:sz w:val="23"/>
      <w:szCs w:val="23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78522A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19pt">
    <w:name w:val="Основной текст + 19 pt"/>
    <w:basedOn w:val="15"/>
    <w:uiPriority w:val="99"/>
    <w:rsid w:val="0078522A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character" w:customStyle="1" w:styleId="19pt2">
    <w:name w:val="Основной текст + 19 pt2"/>
    <w:basedOn w:val="15"/>
    <w:uiPriority w:val="99"/>
    <w:rsid w:val="0078522A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table" w:customStyle="1" w:styleId="300">
    <w:name w:val="Сетка таблицы3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14"/>
    <w:uiPriority w:val="1"/>
    <w:locked/>
    <w:rsid w:val="0078522A"/>
    <w:rPr>
      <w:rFonts w:ascii="Calibri" w:eastAsia="Calibri" w:hAnsi="Calibri" w:cs="Times New Roman"/>
      <w:lang w:eastAsia="en-US"/>
    </w:rPr>
  </w:style>
  <w:style w:type="table" w:customStyle="1" w:styleId="320">
    <w:name w:val="Сетка таблицы3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78522A"/>
    <w:rPr>
      <w:color w:val="800080"/>
      <w:u w:val="single"/>
    </w:rPr>
  </w:style>
  <w:style w:type="table" w:customStyle="1" w:styleId="321">
    <w:name w:val="Сетка таблицы3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8522A"/>
    <w:pPr>
      <w:spacing w:after="0" w:line="240" w:lineRule="auto"/>
    </w:pPr>
  </w:style>
  <w:style w:type="paragraph" w:styleId="af6">
    <w:name w:val="footnote text"/>
    <w:basedOn w:val="a"/>
    <w:link w:val="1b"/>
    <w:uiPriority w:val="99"/>
    <w:semiHidden/>
    <w:unhideWhenUsed/>
    <w:rsid w:val="0078522A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0"/>
    <w:link w:val="af6"/>
    <w:uiPriority w:val="99"/>
    <w:semiHidden/>
    <w:rsid w:val="0078522A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78522A"/>
    <w:rPr>
      <w:color w:val="800080" w:themeColor="followedHyperlink"/>
      <w:u w:val="single"/>
    </w:rPr>
  </w:style>
  <w:style w:type="table" w:customStyle="1" w:styleId="36">
    <w:name w:val="Сетка таблицы3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59"/>
    <w:rsid w:val="00785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A"/>
  </w:style>
  <w:style w:type="paragraph" w:styleId="2">
    <w:name w:val="heading 2"/>
    <w:basedOn w:val="a"/>
    <w:link w:val="20"/>
    <w:uiPriority w:val="9"/>
    <w:qFormat/>
    <w:rsid w:val="00785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52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8522A"/>
  </w:style>
  <w:style w:type="paragraph" w:styleId="a4">
    <w:name w:val="List Paragraph"/>
    <w:basedOn w:val="a"/>
    <w:uiPriority w:val="1"/>
    <w:qFormat/>
    <w:rsid w:val="0078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78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5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8522A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5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8522A"/>
    <w:rPr>
      <w:rFonts w:ascii="Times New Roman" w:eastAsia="Times New Roman" w:hAnsi="Times New Roman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next w:val="ab"/>
    <w:link w:val="ac"/>
    <w:uiPriority w:val="1"/>
    <w:qFormat/>
    <w:rsid w:val="0078522A"/>
    <w:pPr>
      <w:spacing w:after="0" w:line="240" w:lineRule="auto"/>
    </w:pPr>
  </w:style>
  <w:style w:type="table" w:customStyle="1" w:styleId="140">
    <w:name w:val="Сетка таблицы1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8522A"/>
    <w:rPr>
      <w:rFonts w:cs="Times New Roman"/>
      <w:b/>
    </w:rPr>
  </w:style>
  <w:style w:type="character" w:customStyle="1" w:styleId="apple-converted-space">
    <w:name w:val="apple-converted-space"/>
    <w:uiPriority w:val="99"/>
    <w:rsid w:val="0078522A"/>
  </w:style>
  <w:style w:type="paragraph" w:styleId="30">
    <w:name w:val="Body Text Indent 3"/>
    <w:basedOn w:val="a"/>
    <w:link w:val="31"/>
    <w:rsid w:val="007852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85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7852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85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rsid w:val="0078522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78522A"/>
    <w:rPr>
      <w:rFonts w:ascii="Verdana" w:hAnsi="Verdana" w:cs="Verdana"/>
      <w:spacing w:val="-10"/>
      <w:shd w:val="clear" w:color="auto" w:fill="FFFFFF"/>
    </w:rPr>
  </w:style>
  <w:style w:type="character" w:customStyle="1" w:styleId="af0">
    <w:name w:val="Основной текст + Полужирный"/>
    <w:basedOn w:val="15"/>
    <w:uiPriority w:val="99"/>
    <w:rsid w:val="0078522A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8522A"/>
    <w:pPr>
      <w:widowControl w:val="0"/>
      <w:shd w:val="clear" w:color="auto" w:fill="FFFFFF"/>
      <w:spacing w:after="0" w:line="264" w:lineRule="exact"/>
      <w:jc w:val="center"/>
    </w:pPr>
    <w:rPr>
      <w:rFonts w:ascii="Verdana" w:hAnsi="Verdana" w:cs="Verdana"/>
      <w:spacing w:val="-10"/>
    </w:rPr>
  </w:style>
  <w:style w:type="character" w:customStyle="1" w:styleId="af1">
    <w:name w:val="Другое_"/>
    <w:basedOn w:val="a0"/>
    <w:link w:val="af2"/>
    <w:rsid w:val="0078522A"/>
    <w:rPr>
      <w:rFonts w:eastAsia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78522A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customStyle="1" w:styleId="af3">
    <w:name w:val="Основной текст_"/>
    <w:basedOn w:val="a0"/>
    <w:link w:val="16"/>
    <w:rsid w:val="0078522A"/>
    <w:rPr>
      <w:rFonts w:eastAsia="Times New Roman"/>
      <w:shd w:val="clear" w:color="auto" w:fill="FFFFFF"/>
    </w:rPr>
  </w:style>
  <w:style w:type="paragraph" w:customStyle="1" w:styleId="16">
    <w:name w:val="Основной текст1"/>
    <w:basedOn w:val="a"/>
    <w:link w:val="af3"/>
    <w:rsid w:val="0078522A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table" w:customStyle="1" w:styleId="210">
    <w:name w:val="Сетка таблицы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85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852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Текст сноски1"/>
    <w:basedOn w:val="a"/>
    <w:next w:val="af6"/>
    <w:link w:val="af7"/>
    <w:uiPriority w:val="99"/>
    <w:semiHidden/>
    <w:unhideWhenUsed/>
    <w:rsid w:val="0078522A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17"/>
    <w:uiPriority w:val="99"/>
    <w:semiHidden/>
    <w:rsid w:val="0078522A"/>
    <w:rPr>
      <w:rFonts w:eastAsia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522A"/>
    <w:rPr>
      <w:vertAlign w:val="superscript"/>
    </w:rPr>
  </w:style>
  <w:style w:type="paragraph" w:customStyle="1" w:styleId="ConsPlusNormal">
    <w:name w:val="ConsPlusNormal"/>
    <w:rsid w:val="00785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basedOn w:val="a0"/>
    <w:link w:val="212"/>
    <w:uiPriority w:val="99"/>
    <w:rsid w:val="0078522A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"/>
    <w:basedOn w:val="2a"/>
    <w:uiPriority w:val="99"/>
    <w:rsid w:val="0078522A"/>
    <w:rPr>
      <w:i/>
      <w:iCs/>
      <w:sz w:val="23"/>
      <w:szCs w:val="23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78522A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19pt">
    <w:name w:val="Основной текст + 19 pt"/>
    <w:basedOn w:val="15"/>
    <w:uiPriority w:val="99"/>
    <w:rsid w:val="0078522A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character" w:customStyle="1" w:styleId="19pt2">
    <w:name w:val="Основной текст + 19 pt2"/>
    <w:basedOn w:val="15"/>
    <w:uiPriority w:val="99"/>
    <w:rsid w:val="0078522A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table" w:customStyle="1" w:styleId="300">
    <w:name w:val="Сетка таблицы30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14"/>
    <w:uiPriority w:val="1"/>
    <w:locked/>
    <w:rsid w:val="0078522A"/>
    <w:rPr>
      <w:rFonts w:ascii="Calibri" w:eastAsia="Calibri" w:hAnsi="Calibri" w:cs="Times New Roman"/>
      <w:lang w:eastAsia="en-US"/>
    </w:rPr>
  </w:style>
  <w:style w:type="table" w:customStyle="1" w:styleId="320">
    <w:name w:val="Сетка таблицы32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78522A"/>
    <w:rPr>
      <w:color w:val="800080"/>
      <w:u w:val="single"/>
    </w:rPr>
  </w:style>
  <w:style w:type="table" w:customStyle="1" w:styleId="321">
    <w:name w:val="Сетка таблицы321"/>
    <w:basedOn w:val="a1"/>
    <w:next w:val="a3"/>
    <w:uiPriority w:val="59"/>
    <w:rsid w:val="0078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8522A"/>
    <w:pPr>
      <w:spacing w:after="0" w:line="240" w:lineRule="auto"/>
    </w:pPr>
  </w:style>
  <w:style w:type="paragraph" w:styleId="af6">
    <w:name w:val="footnote text"/>
    <w:basedOn w:val="a"/>
    <w:link w:val="1b"/>
    <w:uiPriority w:val="99"/>
    <w:semiHidden/>
    <w:unhideWhenUsed/>
    <w:rsid w:val="0078522A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0"/>
    <w:link w:val="af6"/>
    <w:uiPriority w:val="99"/>
    <w:semiHidden/>
    <w:rsid w:val="0078522A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78522A"/>
    <w:rPr>
      <w:color w:val="800080" w:themeColor="followedHyperlink"/>
      <w:u w:val="single"/>
    </w:rPr>
  </w:style>
  <w:style w:type="table" w:customStyle="1" w:styleId="36">
    <w:name w:val="Сетка таблицы36"/>
    <w:basedOn w:val="a1"/>
    <w:next w:val="a3"/>
    <w:uiPriority w:val="59"/>
    <w:rsid w:val="00785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59"/>
    <w:rsid w:val="007852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Qxi/MMWpdtNY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hwxF/LNSgBPF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iSG/NnrzUPFy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mShH/XrKUZHcw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81zJ/6tqWxXg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91</Pages>
  <Words>25790</Words>
  <Characters>147007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</dc:creator>
  <cp:keywords/>
  <dc:description/>
  <cp:lastModifiedBy>RENATA</cp:lastModifiedBy>
  <cp:revision>6</cp:revision>
  <dcterms:created xsi:type="dcterms:W3CDTF">2023-09-19T11:21:00Z</dcterms:created>
  <dcterms:modified xsi:type="dcterms:W3CDTF">2023-09-20T06:11:00Z</dcterms:modified>
</cp:coreProperties>
</file>